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7508" w:rsidRPr="004B6C98" w:rsidRDefault="00DA656C" w:rsidP="00B8574D">
      <w:pPr>
        <w:spacing w:line="560" w:lineRule="exact"/>
        <w:rPr>
          <w:rFonts w:ascii="楷体_GB2312" w:eastAsia="楷体_GB2312" w:hAnsi="Batang"/>
          <w:sz w:val="32"/>
          <w:szCs w:val="32"/>
        </w:rPr>
      </w:pPr>
      <w:r>
        <w:rPr>
          <w:rFonts w:ascii="楷体_GB2312" w:eastAsia="楷体_GB2312" w:hAnsi="Batang"/>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3" o:spid="_x0000_s1027" type="#_x0000_t136" style="position:absolute;left:0;text-align:left;margin-left:-6.6pt;margin-top:22.45pt;width:436.2pt;height:102.5pt;z-index:251659264" fillcolor="red" stroked="f">
            <v:shadow color="#868686"/>
            <v:textpath style="font-family:&quot;华文中宋&quot;;font-weight:bold" trim="t" string="滕州市综合行政执法局文件"/>
            <o:lock v:ext="edit" text="f"/>
          </v:shape>
        </w:pict>
      </w:r>
    </w:p>
    <w:p w:rsidR="00BB7508" w:rsidRPr="004B6C98" w:rsidRDefault="00BB7508" w:rsidP="00B8574D">
      <w:pPr>
        <w:spacing w:line="560" w:lineRule="exact"/>
        <w:jc w:val="center"/>
        <w:rPr>
          <w:rFonts w:ascii="楷体_GB2312" w:eastAsia="楷体_GB2312" w:hAnsi="Batang"/>
          <w:sz w:val="32"/>
          <w:szCs w:val="32"/>
        </w:rPr>
      </w:pPr>
    </w:p>
    <w:p w:rsidR="00BB7508" w:rsidRPr="004B6C98" w:rsidRDefault="00BB7508" w:rsidP="00B8574D">
      <w:pPr>
        <w:spacing w:line="560" w:lineRule="exact"/>
        <w:jc w:val="center"/>
        <w:rPr>
          <w:rFonts w:ascii="楷体_GB2312" w:eastAsia="楷体_GB2312" w:hAnsi="Batang"/>
          <w:sz w:val="32"/>
          <w:szCs w:val="32"/>
        </w:rPr>
      </w:pPr>
    </w:p>
    <w:p w:rsidR="00BB7508" w:rsidRPr="004B6C98" w:rsidRDefault="00BB7508" w:rsidP="00B8574D">
      <w:pPr>
        <w:spacing w:line="560" w:lineRule="exact"/>
        <w:jc w:val="center"/>
        <w:rPr>
          <w:rFonts w:ascii="楷体_GB2312" w:eastAsia="楷体_GB2312" w:hAnsi="Batang"/>
          <w:sz w:val="32"/>
          <w:szCs w:val="32"/>
        </w:rPr>
      </w:pPr>
    </w:p>
    <w:p w:rsidR="00BB7508" w:rsidRPr="004B6C98" w:rsidRDefault="00BB7508" w:rsidP="00B8574D">
      <w:pPr>
        <w:spacing w:line="560" w:lineRule="exact"/>
        <w:jc w:val="center"/>
        <w:rPr>
          <w:rFonts w:ascii="楷体_GB2312" w:eastAsia="楷体_GB2312" w:hAnsi="Batang"/>
          <w:sz w:val="32"/>
          <w:szCs w:val="32"/>
        </w:rPr>
      </w:pPr>
    </w:p>
    <w:p w:rsidR="00BB7508" w:rsidRPr="004B6C98" w:rsidRDefault="00BB7508" w:rsidP="00B8574D">
      <w:pPr>
        <w:spacing w:line="560" w:lineRule="exact"/>
        <w:jc w:val="center"/>
        <w:rPr>
          <w:rFonts w:ascii="楷体_GB2312" w:eastAsia="楷体_GB2312" w:hAnsi="Batang"/>
          <w:sz w:val="32"/>
          <w:szCs w:val="32"/>
        </w:rPr>
      </w:pPr>
    </w:p>
    <w:p w:rsidR="00BB7508" w:rsidRPr="004B6C98" w:rsidRDefault="00BB7508" w:rsidP="00B8574D">
      <w:pPr>
        <w:spacing w:line="560" w:lineRule="exact"/>
        <w:jc w:val="center"/>
        <w:rPr>
          <w:rFonts w:ascii="仿宋_GB2312" w:eastAsia="仿宋_GB2312"/>
          <w:sz w:val="32"/>
          <w:szCs w:val="32"/>
        </w:rPr>
      </w:pPr>
      <w:r w:rsidRPr="004B6C98">
        <w:rPr>
          <w:rFonts w:ascii="仿宋_GB2312" w:eastAsia="仿宋_GB2312" w:hint="eastAsia"/>
          <w:sz w:val="32"/>
          <w:szCs w:val="32"/>
        </w:rPr>
        <w:t>滕</w:t>
      </w:r>
      <w:r w:rsidR="003639A4" w:rsidRPr="004B6C98">
        <w:rPr>
          <w:rFonts w:ascii="仿宋_GB2312" w:eastAsia="仿宋_GB2312" w:hint="eastAsia"/>
          <w:sz w:val="32"/>
          <w:szCs w:val="32"/>
        </w:rPr>
        <w:t>综执</w:t>
      </w:r>
      <w:r w:rsidRPr="004B6C98">
        <w:rPr>
          <w:rFonts w:ascii="仿宋_GB2312" w:eastAsia="仿宋_GB2312" w:hint="eastAsia"/>
          <w:sz w:val="32"/>
          <w:szCs w:val="32"/>
        </w:rPr>
        <w:t>发〔201</w:t>
      </w:r>
      <w:r w:rsidR="00704C6F" w:rsidRPr="004B6C98">
        <w:rPr>
          <w:rFonts w:ascii="仿宋_GB2312" w:eastAsia="仿宋_GB2312" w:hint="eastAsia"/>
          <w:sz w:val="32"/>
          <w:szCs w:val="32"/>
        </w:rPr>
        <w:t>9</w:t>
      </w:r>
      <w:r w:rsidRPr="004B6C98">
        <w:rPr>
          <w:rFonts w:ascii="仿宋_GB2312" w:eastAsia="仿宋_GB2312" w:hint="eastAsia"/>
          <w:sz w:val="32"/>
          <w:szCs w:val="32"/>
        </w:rPr>
        <w:t>〕</w:t>
      </w:r>
      <w:r w:rsidR="00D86A89">
        <w:rPr>
          <w:rFonts w:ascii="仿宋_GB2312" w:eastAsia="仿宋_GB2312" w:hint="eastAsia"/>
          <w:sz w:val="32"/>
          <w:szCs w:val="32"/>
        </w:rPr>
        <w:t>17</w:t>
      </w:r>
      <w:r w:rsidRPr="004B6C98">
        <w:rPr>
          <w:rFonts w:ascii="仿宋_GB2312" w:eastAsia="仿宋_GB2312" w:hint="eastAsia"/>
          <w:sz w:val="32"/>
          <w:szCs w:val="32"/>
        </w:rPr>
        <w:t>号</w:t>
      </w:r>
    </w:p>
    <w:p w:rsidR="00BB7508" w:rsidRPr="004B6C98" w:rsidRDefault="00DA656C" w:rsidP="00B8574D">
      <w:pPr>
        <w:spacing w:line="560" w:lineRule="exact"/>
        <w:jc w:val="center"/>
        <w:rPr>
          <w:rFonts w:ascii="华文中宋" w:eastAsia="华文中宋" w:hAnsi="华文中宋"/>
          <w:sz w:val="36"/>
          <w:szCs w:val="36"/>
        </w:rPr>
      </w:pPr>
      <w:r w:rsidRPr="00DA656C">
        <w:rPr>
          <w:rFonts w:ascii="楷体_GB2312" w:eastAsia="楷体_GB2312" w:hAnsi="Batang"/>
          <w:noProof/>
          <w:sz w:val="32"/>
          <w:szCs w:val="32"/>
        </w:rPr>
        <w:pict>
          <v:line id="直线 14" o:spid="_x0000_s1028" style="position:absolute;left:0;text-align:left;z-index:251660288" from="-3.45pt,20pt" to="421.75pt,20pt" strokecolor="red" strokeweight="2.25pt"/>
        </w:pict>
      </w:r>
    </w:p>
    <w:p w:rsidR="00BB7508" w:rsidRPr="004B6C98" w:rsidRDefault="00BB7508" w:rsidP="00B8574D">
      <w:pPr>
        <w:spacing w:line="560" w:lineRule="exact"/>
        <w:jc w:val="center"/>
        <w:rPr>
          <w:rFonts w:ascii="华文中宋" w:eastAsia="华文中宋" w:hAnsi="华文中宋"/>
          <w:sz w:val="36"/>
          <w:szCs w:val="36"/>
        </w:rPr>
      </w:pPr>
    </w:p>
    <w:p w:rsidR="00BB7508" w:rsidRPr="004B6C98" w:rsidRDefault="00BB7508" w:rsidP="00B8574D">
      <w:pPr>
        <w:spacing w:line="560" w:lineRule="exact"/>
        <w:jc w:val="center"/>
        <w:rPr>
          <w:rFonts w:ascii="方正小标宋简体" w:eastAsia="方正小标宋简体"/>
          <w:sz w:val="44"/>
          <w:szCs w:val="44"/>
        </w:rPr>
      </w:pPr>
      <w:r w:rsidRPr="004B6C98">
        <w:rPr>
          <w:rFonts w:ascii="方正小标宋简体" w:eastAsia="方正小标宋简体" w:hint="eastAsia"/>
          <w:sz w:val="44"/>
          <w:szCs w:val="44"/>
        </w:rPr>
        <w:t>滕州市</w:t>
      </w:r>
      <w:r w:rsidR="003639A4" w:rsidRPr="004B6C98">
        <w:rPr>
          <w:rFonts w:ascii="方正小标宋简体" w:eastAsia="方正小标宋简体" w:hint="eastAsia"/>
          <w:sz w:val="44"/>
          <w:szCs w:val="44"/>
        </w:rPr>
        <w:t>综合行政执法</w:t>
      </w:r>
      <w:r w:rsidRPr="004B6C98">
        <w:rPr>
          <w:rFonts w:ascii="方正小标宋简体" w:eastAsia="方正小标宋简体" w:hint="eastAsia"/>
          <w:sz w:val="44"/>
          <w:szCs w:val="44"/>
        </w:rPr>
        <w:t>局</w:t>
      </w:r>
    </w:p>
    <w:p w:rsidR="00BB7508" w:rsidRPr="004B6C98" w:rsidRDefault="00BB7508" w:rsidP="00B8574D">
      <w:pPr>
        <w:spacing w:line="560" w:lineRule="exact"/>
        <w:jc w:val="center"/>
        <w:rPr>
          <w:rFonts w:ascii="方正小标宋简体" w:eastAsia="方正小标宋简体"/>
          <w:sz w:val="44"/>
          <w:szCs w:val="44"/>
        </w:rPr>
      </w:pPr>
      <w:r w:rsidRPr="004B6C98">
        <w:rPr>
          <w:rFonts w:ascii="方正小标宋简体" w:eastAsia="方正小标宋简体" w:hint="eastAsia"/>
          <w:sz w:val="44"/>
          <w:szCs w:val="44"/>
        </w:rPr>
        <w:t>关于印发《</w:t>
      </w:r>
      <w:r w:rsidR="003639A4" w:rsidRPr="004B6C98">
        <w:rPr>
          <w:rFonts w:ascii="方正小标宋简体" w:eastAsia="方正小标宋简体" w:hint="eastAsia"/>
          <w:sz w:val="44"/>
          <w:szCs w:val="44"/>
        </w:rPr>
        <w:t>201</w:t>
      </w:r>
      <w:r w:rsidR="00704C6F" w:rsidRPr="004B6C98">
        <w:rPr>
          <w:rFonts w:ascii="方正小标宋简体" w:eastAsia="方正小标宋简体" w:hint="eastAsia"/>
          <w:sz w:val="44"/>
          <w:szCs w:val="44"/>
        </w:rPr>
        <w:t>9</w:t>
      </w:r>
      <w:r w:rsidR="003639A4" w:rsidRPr="004B6C98">
        <w:rPr>
          <w:rFonts w:ascii="方正小标宋简体" w:eastAsia="方正小标宋简体" w:hint="eastAsia"/>
          <w:sz w:val="44"/>
          <w:szCs w:val="44"/>
        </w:rPr>
        <w:t>年综合行政执法及城市管理工作要点</w:t>
      </w:r>
      <w:r w:rsidRPr="004B6C98">
        <w:rPr>
          <w:rFonts w:ascii="方正小标宋简体" w:eastAsia="方正小标宋简体" w:hint="eastAsia"/>
          <w:sz w:val="44"/>
          <w:szCs w:val="44"/>
        </w:rPr>
        <w:t>》的通知</w:t>
      </w:r>
    </w:p>
    <w:p w:rsidR="00BB7508" w:rsidRPr="004B6C98" w:rsidRDefault="00BB7508" w:rsidP="00A15F6C">
      <w:pPr>
        <w:spacing w:line="560" w:lineRule="exact"/>
        <w:jc w:val="center"/>
        <w:rPr>
          <w:rFonts w:ascii="仿宋_GB2312" w:eastAsia="仿宋_GB2312" w:hAnsi="宋体"/>
          <w:sz w:val="32"/>
          <w:szCs w:val="32"/>
        </w:rPr>
      </w:pPr>
    </w:p>
    <w:p w:rsidR="00B86891" w:rsidRPr="004B6C98" w:rsidRDefault="00316930" w:rsidP="00B8574D">
      <w:pPr>
        <w:spacing w:line="560" w:lineRule="exact"/>
        <w:rPr>
          <w:rFonts w:ascii="仿宋_GB2312" w:eastAsia="仿宋_GB2312"/>
          <w:sz w:val="32"/>
          <w:szCs w:val="32"/>
        </w:rPr>
      </w:pPr>
      <w:r w:rsidRPr="004B6C98">
        <w:rPr>
          <w:rFonts w:ascii="仿宋_GB2312" w:eastAsia="仿宋_GB2312" w:hint="eastAsia"/>
          <w:sz w:val="32"/>
          <w:szCs w:val="32"/>
        </w:rPr>
        <w:t>机关各科室、局属各单位、各执法中队：</w:t>
      </w:r>
    </w:p>
    <w:p w:rsidR="00BB7508" w:rsidRPr="004B6C98" w:rsidRDefault="00BB7508" w:rsidP="00B8574D">
      <w:pPr>
        <w:autoSpaceDE w:val="0"/>
        <w:autoSpaceDN w:val="0"/>
        <w:adjustRightInd w:val="0"/>
        <w:spacing w:line="560" w:lineRule="exact"/>
        <w:ind w:firstLineChars="200" w:firstLine="640"/>
        <w:rPr>
          <w:rFonts w:ascii="仿宋_GB2312" w:eastAsia="仿宋_GB2312"/>
          <w:sz w:val="32"/>
          <w:szCs w:val="32"/>
        </w:rPr>
      </w:pPr>
      <w:r w:rsidRPr="004B6C98">
        <w:rPr>
          <w:rFonts w:ascii="仿宋_GB2312" w:eastAsia="仿宋_GB2312" w:hAnsi="宋体" w:hint="eastAsia"/>
          <w:sz w:val="32"/>
          <w:szCs w:val="32"/>
        </w:rPr>
        <w:t>《</w:t>
      </w:r>
      <w:r w:rsidR="003639A4" w:rsidRPr="004B6C98">
        <w:rPr>
          <w:rFonts w:ascii="仿宋_GB2312" w:eastAsia="仿宋_GB2312" w:hAnsi="宋体" w:hint="eastAsia"/>
          <w:sz w:val="32"/>
          <w:szCs w:val="32"/>
        </w:rPr>
        <w:t>201</w:t>
      </w:r>
      <w:r w:rsidR="00704C6F" w:rsidRPr="004B6C98">
        <w:rPr>
          <w:rFonts w:ascii="仿宋_GB2312" w:eastAsia="仿宋_GB2312" w:hAnsi="宋体" w:hint="eastAsia"/>
          <w:sz w:val="32"/>
          <w:szCs w:val="32"/>
        </w:rPr>
        <w:t>9</w:t>
      </w:r>
      <w:r w:rsidR="003639A4" w:rsidRPr="004B6C98">
        <w:rPr>
          <w:rFonts w:ascii="仿宋_GB2312" w:eastAsia="仿宋_GB2312" w:hAnsi="宋体" w:hint="eastAsia"/>
          <w:sz w:val="32"/>
          <w:szCs w:val="32"/>
        </w:rPr>
        <w:t>年综合行政执法及城市管理工作要点》已经局长办公会议</w:t>
      </w:r>
      <w:r w:rsidRPr="004B6C98">
        <w:rPr>
          <w:rFonts w:ascii="仿宋_GB2312" w:eastAsia="仿宋_GB2312" w:hAnsi="宋体" w:hint="eastAsia"/>
          <w:sz w:val="32"/>
          <w:szCs w:val="32"/>
        </w:rPr>
        <w:t>研究通过，现印发给你们，望认真贯彻执行。</w:t>
      </w:r>
    </w:p>
    <w:p w:rsidR="00BB7508" w:rsidRPr="004B6C98" w:rsidRDefault="00BB7508" w:rsidP="00B8574D">
      <w:pPr>
        <w:autoSpaceDE w:val="0"/>
        <w:autoSpaceDN w:val="0"/>
        <w:adjustRightInd w:val="0"/>
        <w:spacing w:line="560" w:lineRule="exact"/>
        <w:jc w:val="left"/>
        <w:rPr>
          <w:rFonts w:ascii="仿宋_GB2312" w:eastAsia="仿宋_GB2312"/>
          <w:sz w:val="32"/>
          <w:szCs w:val="32"/>
        </w:rPr>
      </w:pPr>
    </w:p>
    <w:p w:rsidR="00BB7508" w:rsidRPr="004B6C98" w:rsidRDefault="00BB7508" w:rsidP="00B8574D">
      <w:pPr>
        <w:autoSpaceDE w:val="0"/>
        <w:autoSpaceDN w:val="0"/>
        <w:adjustRightInd w:val="0"/>
        <w:spacing w:line="560" w:lineRule="exact"/>
        <w:jc w:val="left"/>
        <w:rPr>
          <w:rFonts w:ascii="仿宋_GB2312" w:eastAsia="仿宋_GB2312"/>
          <w:sz w:val="32"/>
          <w:szCs w:val="32"/>
        </w:rPr>
      </w:pPr>
    </w:p>
    <w:p w:rsidR="00A671B1" w:rsidRPr="004B6C98" w:rsidRDefault="00A671B1" w:rsidP="00B8574D">
      <w:pPr>
        <w:autoSpaceDE w:val="0"/>
        <w:autoSpaceDN w:val="0"/>
        <w:adjustRightInd w:val="0"/>
        <w:spacing w:line="560" w:lineRule="exact"/>
        <w:jc w:val="left"/>
        <w:rPr>
          <w:rFonts w:ascii="仿宋_GB2312" w:eastAsia="仿宋_GB2312"/>
          <w:sz w:val="32"/>
          <w:szCs w:val="32"/>
        </w:rPr>
      </w:pPr>
    </w:p>
    <w:p w:rsidR="00BB7508" w:rsidRPr="004B6C98" w:rsidRDefault="00BB7508" w:rsidP="00B8574D">
      <w:pPr>
        <w:autoSpaceDE w:val="0"/>
        <w:autoSpaceDN w:val="0"/>
        <w:adjustRightInd w:val="0"/>
        <w:spacing w:line="560" w:lineRule="exact"/>
        <w:jc w:val="right"/>
        <w:rPr>
          <w:rFonts w:ascii="仿宋_GB2312" w:eastAsia="仿宋_GB2312"/>
          <w:sz w:val="32"/>
          <w:szCs w:val="32"/>
        </w:rPr>
      </w:pPr>
      <w:r w:rsidRPr="004B6C98">
        <w:rPr>
          <w:rFonts w:ascii="仿宋_GB2312" w:eastAsia="仿宋_GB2312" w:hint="eastAsia"/>
          <w:sz w:val="32"/>
          <w:szCs w:val="32"/>
        </w:rPr>
        <w:t>滕州市</w:t>
      </w:r>
      <w:r w:rsidR="003639A4" w:rsidRPr="004B6C98">
        <w:rPr>
          <w:rFonts w:ascii="仿宋_GB2312" w:eastAsia="仿宋_GB2312" w:hint="eastAsia"/>
          <w:sz w:val="32"/>
          <w:szCs w:val="32"/>
        </w:rPr>
        <w:t>综合行政执法</w:t>
      </w:r>
      <w:r w:rsidRPr="004B6C98">
        <w:rPr>
          <w:rFonts w:ascii="仿宋_GB2312" w:eastAsia="仿宋_GB2312" w:hint="eastAsia"/>
          <w:sz w:val="32"/>
          <w:szCs w:val="32"/>
        </w:rPr>
        <w:t>局</w:t>
      </w:r>
    </w:p>
    <w:p w:rsidR="00BB7508" w:rsidRPr="004B6C98" w:rsidRDefault="00BB7508" w:rsidP="006A47B6">
      <w:pPr>
        <w:autoSpaceDE w:val="0"/>
        <w:autoSpaceDN w:val="0"/>
        <w:adjustRightInd w:val="0"/>
        <w:spacing w:line="560" w:lineRule="exact"/>
        <w:ind w:firstLineChars="1930" w:firstLine="6176"/>
        <w:jc w:val="left"/>
        <w:rPr>
          <w:rFonts w:ascii="仿宋_GB2312" w:eastAsia="仿宋_GB2312"/>
          <w:sz w:val="32"/>
          <w:szCs w:val="32"/>
        </w:rPr>
      </w:pPr>
      <w:r w:rsidRPr="004B6C98">
        <w:rPr>
          <w:rFonts w:ascii="仿宋_GB2312" w:eastAsia="仿宋_GB2312" w:hint="eastAsia"/>
          <w:sz w:val="32"/>
          <w:szCs w:val="32"/>
        </w:rPr>
        <w:t>201</w:t>
      </w:r>
      <w:r w:rsidR="00704C6F" w:rsidRPr="004B6C98">
        <w:rPr>
          <w:rFonts w:ascii="仿宋_GB2312" w:eastAsia="仿宋_GB2312" w:hint="eastAsia"/>
          <w:sz w:val="32"/>
          <w:szCs w:val="32"/>
        </w:rPr>
        <w:t>9</w:t>
      </w:r>
      <w:r w:rsidRPr="004B6C98">
        <w:rPr>
          <w:rFonts w:ascii="仿宋_GB2312" w:eastAsia="仿宋_GB2312" w:hint="eastAsia"/>
          <w:sz w:val="32"/>
          <w:szCs w:val="32"/>
        </w:rPr>
        <w:t>年</w:t>
      </w:r>
      <w:r w:rsidR="00EF5565" w:rsidRPr="004B6C98">
        <w:rPr>
          <w:rFonts w:ascii="仿宋_GB2312" w:eastAsia="仿宋_GB2312" w:hint="eastAsia"/>
          <w:sz w:val="32"/>
          <w:szCs w:val="32"/>
        </w:rPr>
        <w:t>2</w:t>
      </w:r>
      <w:r w:rsidRPr="004B6C98">
        <w:rPr>
          <w:rFonts w:ascii="仿宋_GB2312" w:eastAsia="仿宋_GB2312" w:hint="eastAsia"/>
          <w:sz w:val="32"/>
          <w:szCs w:val="32"/>
        </w:rPr>
        <w:t>月</w:t>
      </w:r>
      <w:r w:rsidR="00825E4A">
        <w:rPr>
          <w:rFonts w:ascii="仿宋_GB2312" w:eastAsia="仿宋_GB2312" w:hint="eastAsia"/>
          <w:sz w:val="32"/>
          <w:szCs w:val="32"/>
        </w:rPr>
        <w:t>13</w:t>
      </w:r>
      <w:r w:rsidRPr="004B6C98">
        <w:rPr>
          <w:rFonts w:ascii="仿宋_GB2312" w:eastAsia="仿宋_GB2312" w:hint="eastAsia"/>
          <w:sz w:val="32"/>
          <w:szCs w:val="32"/>
        </w:rPr>
        <w:t>日</w:t>
      </w:r>
    </w:p>
    <w:p w:rsidR="00E83850" w:rsidRPr="004B6C98" w:rsidRDefault="00E83850" w:rsidP="00B8574D">
      <w:pPr>
        <w:spacing w:line="560" w:lineRule="exact"/>
        <w:rPr>
          <w:rFonts w:ascii="方正小标宋简体" w:eastAsia="方正小标宋简体" w:hAnsi="华文中宋"/>
          <w:sz w:val="44"/>
          <w:szCs w:val="44"/>
        </w:rPr>
      </w:pPr>
    </w:p>
    <w:p w:rsidR="00245C96" w:rsidRPr="004B6C98" w:rsidRDefault="00245C96" w:rsidP="00B8574D">
      <w:pPr>
        <w:spacing w:line="560" w:lineRule="exact"/>
        <w:jc w:val="center"/>
        <w:rPr>
          <w:rFonts w:ascii="方正小标宋简体" w:eastAsia="方正小标宋简体" w:hAnsi="华文中宋"/>
          <w:sz w:val="44"/>
          <w:szCs w:val="44"/>
        </w:rPr>
      </w:pPr>
    </w:p>
    <w:p w:rsidR="008A3E74" w:rsidRDefault="008A3E74" w:rsidP="00B8574D">
      <w:pPr>
        <w:spacing w:line="560" w:lineRule="exact"/>
        <w:jc w:val="center"/>
        <w:rPr>
          <w:rFonts w:ascii="方正小标宋简体" w:eastAsia="方正小标宋简体" w:hAnsi="华文中宋"/>
          <w:sz w:val="44"/>
          <w:szCs w:val="44"/>
        </w:rPr>
      </w:pPr>
    </w:p>
    <w:p w:rsidR="003C4A2C" w:rsidRPr="004B6C98" w:rsidRDefault="003C4A2C" w:rsidP="00EE3528">
      <w:pPr>
        <w:spacing w:line="600" w:lineRule="exact"/>
        <w:jc w:val="center"/>
        <w:rPr>
          <w:rFonts w:ascii="方正小标宋简体" w:eastAsia="方正小标宋简体" w:hAnsi="华文中宋"/>
          <w:sz w:val="44"/>
          <w:szCs w:val="44"/>
        </w:rPr>
      </w:pPr>
    </w:p>
    <w:p w:rsidR="00BB7508" w:rsidRPr="004B6C98" w:rsidRDefault="003639A4" w:rsidP="00EE3528">
      <w:pPr>
        <w:spacing w:line="600" w:lineRule="exact"/>
        <w:jc w:val="center"/>
        <w:rPr>
          <w:rFonts w:ascii="仿宋_GB2312" w:eastAsia="仿宋_GB2312"/>
          <w:sz w:val="32"/>
          <w:szCs w:val="32"/>
        </w:rPr>
      </w:pPr>
      <w:bookmarkStart w:id="0" w:name="OLE_LINK1"/>
      <w:bookmarkStart w:id="1" w:name="OLE_LINK2"/>
      <w:r w:rsidRPr="004B6C98">
        <w:rPr>
          <w:rFonts w:ascii="方正小标宋简体" w:eastAsia="方正小标宋简体" w:hAnsi="华文中宋" w:hint="eastAsia"/>
          <w:sz w:val="44"/>
          <w:szCs w:val="44"/>
        </w:rPr>
        <w:t>201</w:t>
      </w:r>
      <w:r w:rsidR="000A35AA" w:rsidRPr="004B6C98">
        <w:rPr>
          <w:rFonts w:ascii="方正小标宋简体" w:eastAsia="方正小标宋简体" w:hAnsi="华文中宋" w:hint="eastAsia"/>
          <w:sz w:val="44"/>
          <w:szCs w:val="44"/>
        </w:rPr>
        <w:t>9</w:t>
      </w:r>
      <w:r w:rsidRPr="004B6C98">
        <w:rPr>
          <w:rFonts w:ascii="方正小标宋简体" w:eastAsia="方正小标宋简体" w:hAnsi="华文中宋" w:hint="eastAsia"/>
          <w:sz w:val="44"/>
          <w:szCs w:val="44"/>
        </w:rPr>
        <w:t>年综合行政执法及城市管理工作要点</w:t>
      </w:r>
    </w:p>
    <w:bookmarkEnd w:id="0"/>
    <w:bookmarkEnd w:id="1"/>
    <w:p w:rsidR="00062282" w:rsidRPr="004B6C98" w:rsidRDefault="00062282" w:rsidP="00EE3528">
      <w:pPr>
        <w:spacing w:line="600" w:lineRule="exact"/>
        <w:jc w:val="center"/>
        <w:rPr>
          <w:rFonts w:ascii="仿宋_GB2312" w:eastAsia="仿宋_GB2312" w:hAnsi="宋体"/>
          <w:sz w:val="32"/>
          <w:szCs w:val="32"/>
        </w:rPr>
      </w:pPr>
    </w:p>
    <w:p w:rsidR="00E81B65" w:rsidRPr="004B6C98" w:rsidRDefault="00C5206B" w:rsidP="00EE3528">
      <w:pPr>
        <w:spacing w:line="576" w:lineRule="exact"/>
        <w:ind w:firstLineChars="200" w:firstLine="628"/>
        <w:rPr>
          <w:rFonts w:ascii="黑体" w:eastAsia="黑体" w:hAnsi="黑体"/>
          <w:sz w:val="32"/>
          <w:szCs w:val="32"/>
        </w:rPr>
      </w:pPr>
      <w:r w:rsidRPr="004B6C98">
        <w:rPr>
          <w:rFonts w:ascii="仿宋_GB2312" w:eastAsia="仿宋_GB2312" w:hint="eastAsia"/>
          <w:spacing w:val="-3"/>
          <w:kern w:val="0"/>
          <w:sz w:val="32"/>
          <w:szCs w:val="32"/>
        </w:rPr>
        <w:t>201</w:t>
      </w:r>
      <w:r w:rsidR="000A35AA" w:rsidRPr="004B6C98">
        <w:rPr>
          <w:rFonts w:ascii="仿宋_GB2312" w:eastAsia="仿宋_GB2312" w:hint="eastAsia"/>
          <w:spacing w:val="-3"/>
          <w:kern w:val="0"/>
          <w:sz w:val="32"/>
          <w:szCs w:val="32"/>
        </w:rPr>
        <w:t>9</w:t>
      </w:r>
      <w:r w:rsidRPr="004B6C98">
        <w:rPr>
          <w:rFonts w:ascii="仿宋_GB2312" w:eastAsia="仿宋_GB2312" w:hint="eastAsia"/>
          <w:spacing w:val="-3"/>
          <w:kern w:val="0"/>
          <w:sz w:val="32"/>
          <w:szCs w:val="32"/>
        </w:rPr>
        <w:t>年</w:t>
      </w:r>
      <w:r w:rsidR="009A47A7" w:rsidRPr="004B6C98">
        <w:rPr>
          <w:rFonts w:ascii="仿宋_GB2312" w:eastAsia="仿宋_GB2312" w:hint="eastAsia"/>
          <w:spacing w:val="-3"/>
          <w:kern w:val="0"/>
          <w:sz w:val="32"/>
          <w:szCs w:val="32"/>
        </w:rPr>
        <w:t>是</w:t>
      </w:r>
      <w:r w:rsidR="0027185B" w:rsidRPr="004B6C98">
        <w:rPr>
          <w:rFonts w:ascii="仿宋_GB2312" w:eastAsia="仿宋_GB2312" w:hint="eastAsia"/>
          <w:spacing w:val="-3"/>
          <w:kern w:val="0"/>
          <w:sz w:val="32"/>
          <w:szCs w:val="32"/>
        </w:rPr>
        <w:t>新中国成立70周年，是全面建成小康社会关键之年，</w:t>
      </w:r>
      <w:r w:rsidR="00C23806" w:rsidRPr="004B6C98">
        <w:rPr>
          <w:rFonts w:ascii="仿宋_GB2312" w:eastAsia="仿宋_GB2312" w:hint="eastAsia"/>
          <w:spacing w:val="-3"/>
          <w:kern w:val="0"/>
          <w:sz w:val="32"/>
          <w:szCs w:val="32"/>
        </w:rPr>
        <w:t>也是实现综合行政执法和城市管理跨越发展的重要一年。</w:t>
      </w:r>
      <w:r w:rsidR="00C23806" w:rsidRPr="004B6C98">
        <w:rPr>
          <w:rFonts w:ascii="仿宋_GB2312" w:eastAsia="仿宋_GB2312" w:hAnsi="黑体" w:hint="eastAsia"/>
          <w:sz w:val="32"/>
          <w:szCs w:val="32"/>
        </w:rPr>
        <w:t>今年工作的总体要求是：</w:t>
      </w:r>
      <w:r w:rsidR="008A4038" w:rsidRPr="004B6C98">
        <w:rPr>
          <w:rFonts w:ascii="黑体" w:eastAsia="黑体" w:hAnsi="黑体" w:hint="eastAsia"/>
          <w:sz w:val="32"/>
          <w:szCs w:val="32"/>
        </w:rPr>
        <w:t>全面贯彻落实党的十九大精神，</w:t>
      </w:r>
      <w:r w:rsidR="00C23806" w:rsidRPr="004B6C98">
        <w:rPr>
          <w:rFonts w:ascii="黑体" w:eastAsia="黑体" w:hAnsi="黑体" w:hint="eastAsia"/>
          <w:sz w:val="32"/>
          <w:szCs w:val="32"/>
        </w:rPr>
        <w:t>坚持以习近平新时代中国特色社会主义思想为指导，</w:t>
      </w:r>
      <w:r w:rsidR="00DF18DC">
        <w:rPr>
          <w:rFonts w:ascii="黑体" w:eastAsia="黑体" w:hAnsi="黑体" w:hint="eastAsia"/>
          <w:sz w:val="32"/>
          <w:szCs w:val="32"/>
        </w:rPr>
        <w:t>认真落实市委市政府加强城市管理工作的意见，</w:t>
      </w:r>
      <w:r w:rsidR="008A4038" w:rsidRPr="004B6C98">
        <w:rPr>
          <w:rFonts w:ascii="黑体" w:eastAsia="黑体" w:hAnsi="黑体" w:hint="eastAsia"/>
          <w:sz w:val="32"/>
          <w:szCs w:val="32"/>
        </w:rPr>
        <w:t>以</w:t>
      </w:r>
      <w:r w:rsidR="00C23806" w:rsidRPr="004B6C98">
        <w:rPr>
          <w:rFonts w:ascii="黑体" w:eastAsia="黑体" w:hAnsi="黑体" w:hint="eastAsia"/>
          <w:sz w:val="32"/>
          <w:szCs w:val="32"/>
        </w:rPr>
        <w:t>“为人民管理城市、为人民公正执法”</w:t>
      </w:r>
      <w:r w:rsidR="008A4038" w:rsidRPr="004B6C98">
        <w:rPr>
          <w:rFonts w:ascii="黑体" w:eastAsia="黑体" w:hAnsi="黑体" w:hint="eastAsia"/>
          <w:sz w:val="32"/>
          <w:szCs w:val="32"/>
        </w:rPr>
        <w:t>为宗旨</w:t>
      </w:r>
      <w:r w:rsidR="00C23806" w:rsidRPr="004B6C98">
        <w:rPr>
          <w:rFonts w:ascii="黑体" w:eastAsia="黑体" w:hAnsi="黑体" w:hint="eastAsia"/>
          <w:sz w:val="32"/>
          <w:szCs w:val="32"/>
        </w:rPr>
        <w:t>，</w:t>
      </w:r>
      <w:r w:rsidR="008A4038" w:rsidRPr="004B6C98">
        <w:rPr>
          <w:rFonts w:ascii="黑体" w:eastAsia="黑体" w:hAnsi="黑体" w:hint="eastAsia"/>
          <w:sz w:val="32"/>
          <w:szCs w:val="32"/>
        </w:rPr>
        <w:t>以创建全国文明城市、国家生态园林城市</w:t>
      </w:r>
      <w:r w:rsidR="001D5DEA" w:rsidRPr="004B6C98">
        <w:rPr>
          <w:rFonts w:ascii="黑体" w:eastAsia="黑体" w:hAnsi="黑体" w:hint="eastAsia"/>
          <w:sz w:val="32"/>
          <w:szCs w:val="32"/>
        </w:rPr>
        <w:t>和</w:t>
      </w:r>
      <w:r w:rsidR="008A4038" w:rsidRPr="004B6C98">
        <w:rPr>
          <w:rFonts w:ascii="黑体" w:eastAsia="黑体" w:hAnsi="黑体" w:hint="eastAsia"/>
          <w:sz w:val="32"/>
          <w:szCs w:val="32"/>
        </w:rPr>
        <w:t>镇域环境整治为主线，</w:t>
      </w:r>
      <w:r w:rsidR="00015FF1" w:rsidRPr="004B6C98">
        <w:rPr>
          <w:rFonts w:ascii="黑体" w:eastAsia="黑体" w:hAnsi="黑体" w:hint="eastAsia"/>
          <w:sz w:val="32"/>
          <w:szCs w:val="32"/>
        </w:rPr>
        <w:t>以精密细致、精雕细刻、精打细算为导向，</w:t>
      </w:r>
      <w:r w:rsidR="005E44FB" w:rsidRPr="004B6C98">
        <w:rPr>
          <w:rFonts w:ascii="黑体" w:eastAsia="黑体" w:hAnsi="黑体" w:hint="eastAsia"/>
          <w:sz w:val="32"/>
          <w:szCs w:val="32"/>
        </w:rPr>
        <w:t>深化城市精细化、网格化、错时化、标准化、均等化管理，开展</w:t>
      </w:r>
      <w:r w:rsidR="00B20269" w:rsidRPr="004B6C98">
        <w:rPr>
          <w:rFonts w:ascii="黑体" w:eastAsia="黑体" w:hAnsi="黑体" w:hint="eastAsia"/>
          <w:sz w:val="32"/>
          <w:szCs w:val="32"/>
        </w:rPr>
        <w:t>规范执法</w:t>
      </w:r>
      <w:r w:rsidR="005E44FB" w:rsidRPr="004B6C98">
        <w:rPr>
          <w:rFonts w:ascii="黑体" w:eastAsia="黑体" w:hAnsi="黑体" w:hint="eastAsia"/>
          <w:sz w:val="32"/>
          <w:szCs w:val="32"/>
        </w:rPr>
        <w:t>、</w:t>
      </w:r>
      <w:r w:rsidR="00B20269" w:rsidRPr="004B6C98">
        <w:rPr>
          <w:rFonts w:ascii="黑体" w:eastAsia="黑体" w:hAnsi="黑体" w:hint="eastAsia"/>
          <w:sz w:val="32"/>
          <w:szCs w:val="32"/>
        </w:rPr>
        <w:t>严格执法</w:t>
      </w:r>
      <w:r w:rsidR="005E44FB" w:rsidRPr="004B6C98">
        <w:rPr>
          <w:rFonts w:ascii="黑体" w:eastAsia="黑体" w:hAnsi="黑体" w:hint="eastAsia"/>
          <w:sz w:val="32"/>
          <w:szCs w:val="32"/>
        </w:rPr>
        <w:t>、</w:t>
      </w:r>
      <w:r w:rsidR="00B20269" w:rsidRPr="004B6C98">
        <w:rPr>
          <w:rFonts w:ascii="黑体" w:eastAsia="黑体" w:hAnsi="黑体" w:hint="eastAsia"/>
          <w:sz w:val="32"/>
          <w:szCs w:val="32"/>
        </w:rPr>
        <w:t>阳光执法</w:t>
      </w:r>
      <w:r w:rsidR="005E44FB" w:rsidRPr="004B6C98">
        <w:rPr>
          <w:rFonts w:ascii="黑体" w:eastAsia="黑体" w:hAnsi="黑体" w:hint="eastAsia"/>
          <w:sz w:val="32"/>
          <w:szCs w:val="32"/>
        </w:rPr>
        <w:t>、</w:t>
      </w:r>
      <w:r w:rsidR="00B20269" w:rsidRPr="004B6C98">
        <w:rPr>
          <w:rFonts w:ascii="黑体" w:eastAsia="黑体" w:hAnsi="黑体" w:hint="eastAsia"/>
          <w:sz w:val="32"/>
          <w:szCs w:val="32"/>
        </w:rPr>
        <w:t>智能执法</w:t>
      </w:r>
      <w:r w:rsidR="005E44FB" w:rsidRPr="004B6C98">
        <w:rPr>
          <w:rFonts w:ascii="黑体" w:eastAsia="黑体" w:hAnsi="黑体" w:hint="eastAsia"/>
          <w:sz w:val="32"/>
          <w:szCs w:val="32"/>
        </w:rPr>
        <w:t>、</w:t>
      </w:r>
      <w:r w:rsidR="00B20269" w:rsidRPr="004B6C98">
        <w:rPr>
          <w:rFonts w:ascii="黑体" w:eastAsia="黑体" w:hAnsi="黑体" w:hint="eastAsia"/>
          <w:sz w:val="32"/>
          <w:szCs w:val="32"/>
        </w:rPr>
        <w:t>文明执法</w:t>
      </w:r>
      <w:r w:rsidR="005E44FB" w:rsidRPr="004B6C98">
        <w:rPr>
          <w:rFonts w:ascii="黑体" w:eastAsia="黑体" w:hAnsi="黑体" w:hint="eastAsia"/>
          <w:sz w:val="32"/>
          <w:szCs w:val="32"/>
        </w:rPr>
        <w:t>行动，全力打造</w:t>
      </w:r>
      <w:r w:rsidR="00E81B65" w:rsidRPr="004B6C98">
        <w:rPr>
          <w:rFonts w:ascii="黑体" w:eastAsia="黑体" w:hAnsi="黑体" w:hint="eastAsia"/>
          <w:sz w:val="32"/>
          <w:szCs w:val="32"/>
        </w:rPr>
        <w:t>更清洁、更畅通、更明亮、更有序、更优美的城市环境，为加快建设现代产业强市、生态文化名城、宜居宜业富裕美丽文明新滕州而努力奋斗。</w:t>
      </w:r>
    </w:p>
    <w:p w:rsidR="00E81B65" w:rsidRPr="004B6C98" w:rsidRDefault="00C23C57" w:rsidP="00EE3528">
      <w:pPr>
        <w:spacing w:line="576" w:lineRule="exact"/>
        <w:ind w:firstLineChars="200" w:firstLine="640"/>
        <w:rPr>
          <w:rFonts w:ascii="黑体" w:eastAsia="黑体" w:hAnsi="黑体"/>
          <w:sz w:val="32"/>
          <w:szCs w:val="32"/>
        </w:rPr>
      </w:pPr>
      <w:r w:rsidRPr="004B6C98">
        <w:rPr>
          <w:rFonts w:ascii="黑体" w:eastAsia="黑体" w:hAnsi="黑体" w:hint="eastAsia"/>
          <w:sz w:val="32"/>
          <w:szCs w:val="32"/>
        </w:rPr>
        <w:t>一、深化执法管理</w:t>
      </w:r>
      <w:r w:rsidR="00BA39C8" w:rsidRPr="004B6C98">
        <w:rPr>
          <w:rFonts w:ascii="黑体" w:eastAsia="黑体" w:hAnsi="黑体" w:hint="eastAsia"/>
          <w:sz w:val="32"/>
          <w:szCs w:val="32"/>
        </w:rPr>
        <w:t>体制</w:t>
      </w:r>
      <w:r w:rsidRPr="004B6C98">
        <w:rPr>
          <w:rFonts w:ascii="黑体" w:eastAsia="黑体" w:hAnsi="黑体" w:hint="eastAsia"/>
          <w:sz w:val="32"/>
          <w:szCs w:val="32"/>
        </w:rPr>
        <w:t>改革</w:t>
      </w:r>
    </w:p>
    <w:p w:rsidR="007928BE" w:rsidRPr="004B6C98" w:rsidRDefault="00884024" w:rsidP="00EE3528">
      <w:pPr>
        <w:spacing w:line="576" w:lineRule="exact"/>
        <w:ind w:firstLineChars="200" w:firstLine="640"/>
        <w:rPr>
          <w:rFonts w:ascii="仿宋_GB2312" w:eastAsia="仿宋_GB2312" w:hAnsi="楷体" w:cs="仿宋_GB2312"/>
          <w:sz w:val="32"/>
          <w:szCs w:val="32"/>
        </w:rPr>
      </w:pPr>
      <w:r w:rsidRPr="004B6C98">
        <w:rPr>
          <w:rFonts w:ascii="楷体_GB2312" w:eastAsia="楷体_GB2312" w:hAnsi="黑体" w:hint="eastAsia"/>
          <w:sz w:val="32"/>
          <w:szCs w:val="32"/>
        </w:rPr>
        <w:t>1．</w:t>
      </w:r>
      <w:r w:rsidR="00C23C57" w:rsidRPr="004B6C98">
        <w:rPr>
          <w:rFonts w:ascii="楷体_GB2312" w:eastAsia="楷体_GB2312" w:hint="eastAsia"/>
          <w:sz w:val="32"/>
          <w:szCs w:val="32"/>
        </w:rPr>
        <w:t>完成机构改革有关工作。</w:t>
      </w:r>
      <w:r w:rsidR="00C23C57" w:rsidRPr="004B6C98">
        <w:rPr>
          <w:rFonts w:ascii="仿宋_GB2312" w:eastAsia="仿宋_GB2312" w:hint="eastAsia"/>
          <w:sz w:val="32"/>
          <w:szCs w:val="32"/>
        </w:rPr>
        <w:t>按照我市机构改革</w:t>
      </w:r>
      <w:r w:rsidR="00FB5CAF" w:rsidRPr="004B6C98">
        <w:rPr>
          <w:rFonts w:ascii="仿宋_GB2312" w:eastAsia="仿宋_GB2312" w:hint="eastAsia"/>
          <w:sz w:val="32"/>
          <w:szCs w:val="32"/>
        </w:rPr>
        <w:t>新</w:t>
      </w:r>
      <w:r w:rsidR="00C23C57" w:rsidRPr="004B6C98">
        <w:rPr>
          <w:rFonts w:ascii="仿宋_GB2312" w:eastAsia="仿宋_GB2312" w:hint="eastAsia"/>
          <w:sz w:val="32"/>
          <w:szCs w:val="32"/>
        </w:rPr>
        <w:t>要求，</w:t>
      </w:r>
      <w:r w:rsidR="007928BE" w:rsidRPr="004B6C98">
        <w:rPr>
          <w:rFonts w:ascii="仿宋_GB2312" w:eastAsia="仿宋_GB2312" w:hAnsi="楷体" w:cs="仿宋_GB2312" w:hint="eastAsia"/>
          <w:sz w:val="32"/>
          <w:szCs w:val="32"/>
        </w:rPr>
        <w:t>及时完善行政权力清单和责任清单，</w:t>
      </w:r>
      <w:r w:rsidR="005F3829" w:rsidRPr="004B6C98">
        <w:rPr>
          <w:rFonts w:ascii="仿宋_GB2312" w:eastAsia="仿宋_GB2312" w:hAnsi="楷体" w:cs="仿宋_GB2312" w:hint="eastAsia"/>
          <w:sz w:val="32"/>
          <w:szCs w:val="32"/>
        </w:rPr>
        <w:t>修改“三定方案”，</w:t>
      </w:r>
      <w:r w:rsidR="007928BE" w:rsidRPr="004B6C98">
        <w:rPr>
          <w:rFonts w:ascii="仿宋_GB2312" w:eastAsia="仿宋_GB2312" w:hint="eastAsia"/>
          <w:sz w:val="32"/>
          <w:szCs w:val="32"/>
        </w:rPr>
        <w:t>厘清综合行政执法局与其它职能部门的职责边界</w:t>
      </w:r>
      <w:r w:rsidR="007928BE" w:rsidRPr="004B6C98">
        <w:rPr>
          <w:rFonts w:ascii="仿宋_GB2312" w:eastAsia="仿宋_GB2312" w:hAnsi="黑体" w:hint="eastAsia"/>
          <w:sz w:val="32"/>
          <w:szCs w:val="32"/>
        </w:rPr>
        <w:t>；配合做好相对集中行政许可权改革工作，</w:t>
      </w:r>
      <w:r w:rsidR="007928BE" w:rsidRPr="004B6C98">
        <w:rPr>
          <w:rFonts w:ascii="仿宋_GB2312" w:eastAsia="仿宋_GB2312" w:hAnsi="楷体" w:cs="仿宋_GB2312" w:hint="eastAsia"/>
          <w:sz w:val="32"/>
          <w:szCs w:val="32"/>
        </w:rPr>
        <w:t>对涉及划转的审批事项，做好</w:t>
      </w:r>
      <w:r w:rsidRPr="004B6C98">
        <w:rPr>
          <w:rFonts w:ascii="仿宋_GB2312" w:eastAsia="仿宋_GB2312" w:hAnsi="楷体" w:cs="仿宋_GB2312" w:hint="eastAsia"/>
          <w:sz w:val="32"/>
          <w:szCs w:val="32"/>
        </w:rPr>
        <w:t>业务</w:t>
      </w:r>
      <w:r w:rsidR="007928BE" w:rsidRPr="004B6C98">
        <w:rPr>
          <w:rFonts w:ascii="仿宋_GB2312" w:eastAsia="仿宋_GB2312" w:hAnsi="楷体" w:cs="仿宋_GB2312" w:hint="eastAsia"/>
          <w:sz w:val="32"/>
          <w:szCs w:val="32"/>
        </w:rPr>
        <w:t>衔接</w:t>
      </w:r>
      <w:r w:rsidRPr="004B6C98">
        <w:rPr>
          <w:rFonts w:ascii="仿宋_GB2312" w:eastAsia="仿宋_GB2312" w:hAnsi="楷体" w:cs="仿宋_GB2312" w:hint="eastAsia"/>
          <w:sz w:val="32"/>
          <w:szCs w:val="32"/>
        </w:rPr>
        <w:t>和审批信息共享</w:t>
      </w:r>
      <w:r w:rsidR="007928BE" w:rsidRPr="004B6C98">
        <w:rPr>
          <w:rFonts w:ascii="仿宋_GB2312" w:eastAsia="仿宋_GB2312" w:hAnsi="楷体" w:cs="仿宋_GB2312" w:hint="eastAsia"/>
          <w:sz w:val="32"/>
          <w:szCs w:val="32"/>
        </w:rPr>
        <w:t>，</w:t>
      </w:r>
      <w:r w:rsidR="001D5DEA" w:rsidRPr="004B6C98">
        <w:rPr>
          <w:rFonts w:ascii="仿宋_GB2312" w:eastAsia="仿宋_GB2312" w:hAnsi="楷体" w:cs="仿宋_GB2312" w:hint="eastAsia"/>
          <w:sz w:val="32"/>
          <w:szCs w:val="32"/>
        </w:rPr>
        <w:t>实现工作无缝对接。</w:t>
      </w:r>
    </w:p>
    <w:p w:rsidR="00A81361" w:rsidRPr="004B6C98" w:rsidRDefault="00884024" w:rsidP="00EE3528">
      <w:pPr>
        <w:spacing w:line="576" w:lineRule="exact"/>
        <w:ind w:firstLineChars="200" w:firstLine="640"/>
        <w:rPr>
          <w:rFonts w:ascii="仿宋_GB2312" w:eastAsia="仿宋_GB2312"/>
          <w:kern w:val="0"/>
          <w:sz w:val="32"/>
          <w:szCs w:val="32"/>
        </w:rPr>
      </w:pPr>
      <w:r w:rsidRPr="004B6C98">
        <w:rPr>
          <w:rFonts w:ascii="楷体_GB2312" w:eastAsia="楷体_GB2312" w:hAnsi="黑体" w:hint="eastAsia"/>
          <w:sz w:val="32"/>
          <w:szCs w:val="32"/>
        </w:rPr>
        <w:t>2．</w:t>
      </w:r>
      <w:r w:rsidR="00A81361" w:rsidRPr="004B6C98">
        <w:rPr>
          <w:rFonts w:ascii="楷体_GB2312" w:eastAsia="楷体_GB2312" w:hint="eastAsia"/>
          <w:kern w:val="0"/>
          <w:sz w:val="32"/>
          <w:szCs w:val="32"/>
        </w:rPr>
        <w:t>强化城管委办公室作用。</w:t>
      </w:r>
      <w:r w:rsidR="00A81361" w:rsidRPr="004B6C98">
        <w:rPr>
          <w:rFonts w:ascii="仿宋_GB2312" w:eastAsia="仿宋_GB2312" w:hint="eastAsia"/>
          <w:kern w:val="0"/>
          <w:sz w:val="32"/>
          <w:szCs w:val="32"/>
        </w:rPr>
        <w:t>牢固树立全市城市管理工作“一盘棋”的思想，强化城市管理委员会</w:t>
      </w:r>
      <w:r w:rsidR="00C36C3E" w:rsidRPr="004B6C98">
        <w:rPr>
          <w:rFonts w:ascii="仿宋_GB2312" w:eastAsia="仿宋_GB2312" w:hint="eastAsia"/>
          <w:kern w:val="0"/>
          <w:sz w:val="32"/>
          <w:szCs w:val="32"/>
        </w:rPr>
        <w:t>办公室综合</w:t>
      </w:r>
      <w:r w:rsidR="00A81361" w:rsidRPr="004B6C98">
        <w:rPr>
          <w:rFonts w:ascii="仿宋_GB2312" w:eastAsia="仿宋_GB2312" w:hint="eastAsia"/>
          <w:kern w:val="0"/>
          <w:sz w:val="32"/>
          <w:szCs w:val="32"/>
        </w:rPr>
        <w:t>协调职能</w:t>
      </w:r>
      <w:r w:rsidRPr="004B6C98">
        <w:rPr>
          <w:rFonts w:ascii="仿宋_GB2312" w:eastAsia="仿宋_GB2312" w:hint="eastAsia"/>
          <w:kern w:val="0"/>
          <w:sz w:val="32"/>
          <w:szCs w:val="32"/>
        </w:rPr>
        <w:t>，</w:t>
      </w:r>
      <w:r w:rsidR="00A81361" w:rsidRPr="004B6C98">
        <w:rPr>
          <w:rFonts w:ascii="仿宋_GB2312" w:eastAsia="仿宋_GB2312" w:hint="eastAsia"/>
          <w:kern w:val="0"/>
          <w:sz w:val="32"/>
          <w:szCs w:val="32"/>
        </w:rPr>
        <w:lastRenderedPageBreak/>
        <w:t>落实联席会议制度，督促各</w:t>
      </w:r>
      <w:r w:rsidR="005A3AE0" w:rsidRPr="004B6C98">
        <w:rPr>
          <w:rFonts w:ascii="仿宋_GB2312" w:eastAsia="仿宋_GB2312" w:hint="eastAsia"/>
          <w:kern w:val="0"/>
          <w:sz w:val="32"/>
          <w:szCs w:val="32"/>
        </w:rPr>
        <w:t>成员单位</w:t>
      </w:r>
      <w:r w:rsidR="00A81361" w:rsidRPr="004B6C98">
        <w:rPr>
          <w:rFonts w:ascii="仿宋_GB2312" w:eastAsia="仿宋_GB2312" w:hint="eastAsia"/>
          <w:kern w:val="0"/>
          <w:sz w:val="32"/>
          <w:szCs w:val="32"/>
        </w:rPr>
        <w:t>履行好城市管理职责与义务</w:t>
      </w:r>
      <w:r w:rsidR="005A3AE0" w:rsidRPr="004B6C98">
        <w:rPr>
          <w:rFonts w:ascii="仿宋_GB2312" w:eastAsia="仿宋_GB2312" w:hint="eastAsia"/>
          <w:kern w:val="0"/>
          <w:sz w:val="32"/>
          <w:szCs w:val="32"/>
        </w:rPr>
        <w:t>；</w:t>
      </w:r>
      <w:r w:rsidR="00A81361" w:rsidRPr="004B6C98">
        <w:rPr>
          <w:rFonts w:ascii="仿宋_GB2312" w:eastAsia="仿宋_GB2312" w:hint="eastAsia"/>
          <w:kern w:val="0"/>
          <w:sz w:val="32"/>
          <w:szCs w:val="32"/>
        </w:rPr>
        <w:t>强化对全市城市管理工作的督导考核，加大考核奖惩力度，充分调动各个层面加强城市管理的积极性，形成城市管理齐抓共管的</w:t>
      </w:r>
      <w:r w:rsidR="001D5DEA" w:rsidRPr="004B6C98">
        <w:rPr>
          <w:rFonts w:ascii="仿宋_GB2312" w:eastAsia="仿宋_GB2312" w:hint="eastAsia"/>
          <w:kern w:val="0"/>
          <w:sz w:val="32"/>
          <w:szCs w:val="32"/>
        </w:rPr>
        <w:t>工作合力</w:t>
      </w:r>
      <w:r w:rsidR="00A81361" w:rsidRPr="004B6C98">
        <w:rPr>
          <w:rFonts w:ascii="仿宋_GB2312" w:eastAsia="仿宋_GB2312" w:hint="eastAsia"/>
          <w:kern w:val="0"/>
          <w:sz w:val="32"/>
          <w:szCs w:val="32"/>
        </w:rPr>
        <w:t>。</w:t>
      </w:r>
    </w:p>
    <w:p w:rsidR="00350EE5" w:rsidRPr="004B6C98" w:rsidRDefault="00884024"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3．全面推行行政执法“三项制度”。</w:t>
      </w:r>
      <w:r w:rsidRPr="004B6C98">
        <w:rPr>
          <w:rFonts w:ascii="仿宋_GB2312" w:eastAsia="仿宋_GB2312" w:hAnsi="黑体" w:hint="eastAsia"/>
          <w:sz w:val="32"/>
          <w:szCs w:val="32"/>
        </w:rPr>
        <w:t>全面推行行政执法公示制度</w:t>
      </w:r>
      <w:r w:rsidR="005F3829" w:rsidRPr="004B6C98">
        <w:rPr>
          <w:rFonts w:ascii="仿宋_GB2312" w:eastAsia="仿宋_GB2312" w:hAnsi="黑体" w:hint="eastAsia"/>
          <w:sz w:val="32"/>
          <w:szCs w:val="32"/>
        </w:rPr>
        <w:t>、</w:t>
      </w:r>
      <w:r w:rsidRPr="004B6C98">
        <w:rPr>
          <w:rFonts w:ascii="仿宋_GB2312" w:eastAsia="仿宋_GB2312" w:hAnsi="黑体" w:hint="eastAsia"/>
          <w:sz w:val="32"/>
          <w:szCs w:val="32"/>
        </w:rPr>
        <w:t>执法全过程记录制度</w:t>
      </w:r>
      <w:r w:rsidR="005F3829" w:rsidRPr="004B6C98">
        <w:rPr>
          <w:rFonts w:ascii="仿宋_GB2312" w:eastAsia="仿宋_GB2312" w:hAnsi="黑体" w:hint="eastAsia"/>
          <w:sz w:val="32"/>
          <w:szCs w:val="32"/>
        </w:rPr>
        <w:t>、</w:t>
      </w:r>
      <w:r w:rsidRPr="004B6C98">
        <w:rPr>
          <w:rFonts w:ascii="仿宋_GB2312" w:eastAsia="仿宋_GB2312" w:hAnsi="黑体" w:hint="eastAsia"/>
          <w:sz w:val="32"/>
          <w:szCs w:val="32"/>
        </w:rPr>
        <w:t>重大执法决定法制审核制度</w:t>
      </w:r>
      <w:r w:rsidR="005F3829" w:rsidRPr="004B6C98">
        <w:rPr>
          <w:rFonts w:ascii="仿宋_GB2312" w:eastAsia="仿宋_GB2312" w:hAnsi="黑体" w:hint="eastAsia"/>
          <w:sz w:val="32"/>
          <w:szCs w:val="32"/>
        </w:rPr>
        <w:t>，</w:t>
      </w:r>
      <w:r w:rsidRPr="004B6C98">
        <w:rPr>
          <w:rFonts w:ascii="仿宋_GB2312" w:eastAsia="仿宋_GB2312" w:hAnsi="黑体" w:hint="eastAsia"/>
          <w:sz w:val="32"/>
          <w:szCs w:val="32"/>
        </w:rPr>
        <w:t>强化事前</w:t>
      </w:r>
      <w:r w:rsidR="001D5DEA" w:rsidRPr="004B6C98">
        <w:rPr>
          <w:rFonts w:ascii="仿宋_GB2312" w:eastAsia="仿宋_GB2312" w:hAnsi="黑体" w:hint="eastAsia"/>
          <w:sz w:val="32"/>
          <w:szCs w:val="32"/>
        </w:rPr>
        <w:t>、</w:t>
      </w:r>
      <w:r w:rsidRPr="004B6C98">
        <w:rPr>
          <w:rFonts w:ascii="仿宋_GB2312" w:eastAsia="仿宋_GB2312" w:hAnsi="黑体" w:hint="eastAsia"/>
          <w:sz w:val="32"/>
          <w:szCs w:val="32"/>
        </w:rPr>
        <w:t>事中</w:t>
      </w:r>
      <w:r w:rsidR="001D5DEA" w:rsidRPr="004B6C98">
        <w:rPr>
          <w:rFonts w:ascii="仿宋_GB2312" w:eastAsia="仿宋_GB2312" w:hAnsi="黑体" w:hint="eastAsia"/>
          <w:sz w:val="32"/>
          <w:szCs w:val="32"/>
        </w:rPr>
        <w:t>、事后</w:t>
      </w:r>
      <w:r w:rsidRPr="004B6C98">
        <w:rPr>
          <w:rFonts w:ascii="仿宋_GB2312" w:eastAsia="仿宋_GB2312" w:hAnsi="黑体" w:hint="eastAsia"/>
          <w:sz w:val="32"/>
          <w:szCs w:val="32"/>
        </w:rPr>
        <w:t>公示</w:t>
      </w:r>
      <w:r w:rsidR="00F869DC" w:rsidRPr="004B6C98">
        <w:rPr>
          <w:rFonts w:ascii="仿宋_GB2312" w:eastAsia="仿宋_GB2312" w:hAnsi="黑体" w:hint="eastAsia"/>
          <w:sz w:val="32"/>
          <w:szCs w:val="32"/>
        </w:rPr>
        <w:t>，</w:t>
      </w:r>
      <w:r w:rsidR="0071686B" w:rsidRPr="004B6C98">
        <w:rPr>
          <w:rFonts w:ascii="仿宋_GB2312" w:eastAsia="仿宋_GB2312" w:hAnsi="黑体" w:hint="eastAsia"/>
          <w:sz w:val="32"/>
          <w:szCs w:val="32"/>
        </w:rPr>
        <w:t>主动、及时向社会公开执法信息，</w:t>
      </w:r>
      <w:r w:rsidR="001D5DEA" w:rsidRPr="004B6C98">
        <w:rPr>
          <w:rFonts w:ascii="仿宋_GB2312" w:eastAsia="仿宋_GB2312" w:hAnsi="黑体" w:hint="eastAsia"/>
          <w:sz w:val="32"/>
          <w:szCs w:val="32"/>
        </w:rPr>
        <w:t>加强执法全过程记录，规范文字、音像等记录方式，</w:t>
      </w:r>
      <w:r w:rsidR="0071686B" w:rsidRPr="004B6C98">
        <w:rPr>
          <w:rFonts w:ascii="仿宋_GB2312" w:eastAsia="仿宋_GB2312" w:hAnsi="黑体" w:hint="eastAsia"/>
          <w:sz w:val="32"/>
          <w:szCs w:val="32"/>
        </w:rPr>
        <w:t>做到执法全过程留痕和可回溯管理</w:t>
      </w:r>
      <w:r w:rsidR="005F3829" w:rsidRPr="004B6C98">
        <w:rPr>
          <w:rFonts w:ascii="仿宋_GB2312" w:eastAsia="仿宋_GB2312" w:hAnsi="黑体" w:hint="eastAsia"/>
          <w:sz w:val="32"/>
          <w:szCs w:val="32"/>
        </w:rPr>
        <w:t>，</w:t>
      </w:r>
      <w:r w:rsidR="00350EE5" w:rsidRPr="004B6C98">
        <w:rPr>
          <w:rFonts w:ascii="仿宋_GB2312" w:eastAsia="仿宋_GB2312" w:hAnsi="黑体" w:hint="eastAsia"/>
          <w:sz w:val="32"/>
          <w:szCs w:val="32"/>
        </w:rPr>
        <w:t>推行重大执法决定法制审核，强化对权</w:t>
      </w:r>
      <w:r w:rsidR="00CD1D17" w:rsidRPr="004B6C98">
        <w:rPr>
          <w:rFonts w:ascii="仿宋_GB2312" w:eastAsia="仿宋_GB2312" w:hAnsi="黑体" w:hint="eastAsia"/>
          <w:sz w:val="32"/>
          <w:szCs w:val="32"/>
        </w:rPr>
        <w:t>力</w:t>
      </w:r>
      <w:r w:rsidR="00350EE5" w:rsidRPr="004B6C98">
        <w:rPr>
          <w:rFonts w:ascii="仿宋_GB2312" w:eastAsia="仿宋_GB2312" w:hAnsi="黑体" w:hint="eastAsia"/>
          <w:sz w:val="32"/>
          <w:szCs w:val="32"/>
        </w:rPr>
        <w:t>的监督管理。</w:t>
      </w:r>
    </w:p>
    <w:p w:rsidR="001B2239" w:rsidRPr="004B6C98" w:rsidRDefault="00CE6C85"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4</w:t>
      </w:r>
      <w:r w:rsidR="001B2239" w:rsidRPr="004B6C98">
        <w:rPr>
          <w:rFonts w:ascii="楷体_GB2312" w:eastAsia="楷体_GB2312" w:hAnsi="黑体" w:hint="eastAsia"/>
          <w:sz w:val="32"/>
          <w:szCs w:val="32"/>
        </w:rPr>
        <w:t>．</w:t>
      </w:r>
      <w:r w:rsidR="00D70206" w:rsidRPr="004B6C98">
        <w:rPr>
          <w:rFonts w:ascii="楷体_GB2312" w:eastAsia="楷体_GB2312" w:hint="eastAsia"/>
          <w:kern w:val="0"/>
          <w:sz w:val="32"/>
          <w:szCs w:val="32"/>
        </w:rPr>
        <w:t>持续</w:t>
      </w:r>
      <w:r w:rsidR="00580931" w:rsidRPr="004B6C98">
        <w:rPr>
          <w:rFonts w:ascii="楷体_GB2312" w:eastAsia="楷体_GB2312" w:hint="eastAsia"/>
          <w:kern w:val="0"/>
          <w:sz w:val="32"/>
          <w:szCs w:val="32"/>
        </w:rPr>
        <w:t>推进“路长制”</w:t>
      </w:r>
      <w:r w:rsidRPr="004B6C98">
        <w:rPr>
          <w:rFonts w:ascii="仿宋_GB2312" w:eastAsia="仿宋_GB2312" w:hAnsi="黑体" w:hint="eastAsia"/>
          <w:sz w:val="32"/>
          <w:szCs w:val="32"/>
        </w:rPr>
        <w:t>。</w:t>
      </w:r>
      <w:r w:rsidR="001D5DEA" w:rsidRPr="004B6C98">
        <w:rPr>
          <w:rFonts w:ascii="仿宋_GB2312" w:eastAsia="仿宋_GB2312" w:hAnsi="黑体" w:hint="eastAsia"/>
          <w:sz w:val="32"/>
          <w:szCs w:val="32"/>
        </w:rPr>
        <w:t>修订</w:t>
      </w:r>
      <w:r w:rsidR="003A18CD" w:rsidRPr="004B6C98">
        <w:rPr>
          <w:rFonts w:ascii="仿宋_GB2312" w:eastAsia="仿宋_GB2312" w:hAnsi="黑体" w:hint="eastAsia"/>
          <w:sz w:val="32"/>
          <w:szCs w:val="32"/>
        </w:rPr>
        <w:t>“路长制”</w:t>
      </w:r>
      <w:r w:rsidR="00350EE5" w:rsidRPr="004B6C98">
        <w:rPr>
          <w:rFonts w:ascii="仿宋_GB2312" w:eastAsia="仿宋_GB2312" w:hAnsi="黑体" w:hint="eastAsia"/>
          <w:sz w:val="32"/>
          <w:szCs w:val="32"/>
        </w:rPr>
        <w:t>管理实施意见，按照</w:t>
      </w:r>
      <w:r w:rsidR="003E6038" w:rsidRPr="004B6C98">
        <w:rPr>
          <w:rFonts w:ascii="仿宋_GB2312" w:eastAsia="仿宋_GB2312" w:hAnsi="黑体" w:hint="eastAsia"/>
          <w:sz w:val="32"/>
          <w:szCs w:val="32"/>
        </w:rPr>
        <w:t>逐步</w:t>
      </w:r>
      <w:r w:rsidR="00580931" w:rsidRPr="004B6C98">
        <w:rPr>
          <w:rFonts w:ascii="仿宋_GB2312" w:eastAsia="仿宋_GB2312" w:hAnsi="黑体" w:hint="eastAsia"/>
          <w:sz w:val="32"/>
          <w:szCs w:val="32"/>
        </w:rPr>
        <w:t>推进、持续巩固的原则，</w:t>
      </w:r>
      <w:r w:rsidR="00C36C3E" w:rsidRPr="004B6C98">
        <w:rPr>
          <w:rFonts w:ascii="仿宋_GB2312" w:eastAsia="仿宋_GB2312" w:hAnsi="黑体" w:hint="eastAsia"/>
          <w:sz w:val="32"/>
          <w:szCs w:val="32"/>
        </w:rPr>
        <w:t>牵头</w:t>
      </w:r>
      <w:r w:rsidR="00580931" w:rsidRPr="004B6C98">
        <w:rPr>
          <w:rFonts w:ascii="仿宋_GB2312" w:eastAsia="仿宋_GB2312" w:hAnsi="黑体" w:hint="eastAsia"/>
          <w:sz w:val="32"/>
          <w:szCs w:val="32"/>
        </w:rPr>
        <w:t>开展以“路长制”为主要内容的网格化管理，重点整合</w:t>
      </w:r>
      <w:r w:rsidR="003E6038" w:rsidRPr="004B6C98">
        <w:rPr>
          <w:rFonts w:ascii="仿宋_GB2312" w:eastAsia="仿宋_GB2312" w:hAnsi="黑体" w:hint="eastAsia"/>
          <w:sz w:val="32"/>
          <w:szCs w:val="32"/>
        </w:rPr>
        <w:t>综合</w:t>
      </w:r>
      <w:r w:rsidR="00580931" w:rsidRPr="004B6C98">
        <w:rPr>
          <w:rFonts w:ascii="仿宋_GB2312" w:eastAsia="仿宋_GB2312" w:hAnsi="黑体" w:hint="eastAsia"/>
          <w:sz w:val="32"/>
          <w:szCs w:val="32"/>
        </w:rPr>
        <w:t>执法人员、社会监督员和街道社区力量，切实做到</w:t>
      </w:r>
      <w:r w:rsidR="00F07D29" w:rsidRPr="004B6C98">
        <w:rPr>
          <w:rFonts w:ascii="仿宋_GB2312" w:eastAsia="仿宋_GB2312" w:hAnsi="黑体" w:hint="eastAsia"/>
          <w:sz w:val="32"/>
          <w:szCs w:val="32"/>
        </w:rPr>
        <w:t>格有</w:t>
      </w:r>
      <w:r w:rsidR="00580931" w:rsidRPr="004B6C98">
        <w:rPr>
          <w:rFonts w:ascii="仿宋_GB2312" w:eastAsia="仿宋_GB2312" w:hAnsi="黑体" w:hint="eastAsia"/>
          <w:sz w:val="32"/>
          <w:szCs w:val="32"/>
        </w:rPr>
        <w:t>人、</w:t>
      </w:r>
      <w:r w:rsidR="00F07D29">
        <w:rPr>
          <w:rFonts w:ascii="仿宋_GB2312" w:eastAsia="仿宋_GB2312" w:hAnsi="黑体" w:hint="eastAsia"/>
          <w:sz w:val="32"/>
          <w:szCs w:val="32"/>
        </w:rPr>
        <w:t>人</w:t>
      </w:r>
      <w:r w:rsidR="00F07D29" w:rsidRPr="004B6C98">
        <w:rPr>
          <w:rFonts w:ascii="仿宋_GB2312" w:eastAsia="仿宋_GB2312" w:hAnsi="黑体" w:hint="eastAsia"/>
          <w:sz w:val="32"/>
          <w:szCs w:val="32"/>
        </w:rPr>
        <w:t>有</w:t>
      </w:r>
      <w:r w:rsidR="00580931" w:rsidRPr="004B6C98">
        <w:rPr>
          <w:rFonts w:ascii="仿宋_GB2312" w:eastAsia="仿宋_GB2312" w:hAnsi="黑体" w:hint="eastAsia"/>
          <w:sz w:val="32"/>
          <w:szCs w:val="32"/>
        </w:rPr>
        <w:t>责；抓好集中整治和日常管控工作，年底前打造</w:t>
      </w:r>
      <w:r w:rsidR="00350EE5" w:rsidRPr="004B6C98">
        <w:rPr>
          <w:rFonts w:ascii="仿宋_GB2312" w:eastAsia="仿宋_GB2312" w:hAnsi="黑体" w:hint="eastAsia"/>
          <w:sz w:val="32"/>
          <w:szCs w:val="32"/>
        </w:rPr>
        <w:t>20</w:t>
      </w:r>
      <w:r w:rsidR="00580931" w:rsidRPr="004B6C98">
        <w:rPr>
          <w:rFonts w:ascii="仿宋_GB2312" w:eastAsia="仿宋_GB2312" w:hAnsi="黑体" w:hint="eastAsia"/>
          <w:sz w:val="32"/>
          <w:szCs w:val="32"/>
        </w:rPr>
        <w:t>条“路长制”示范路和样板路。</w:t>
      </w:r>
    </w:p>
    <w:p w:rsidR="00D70206" w:rsidRDefault="003E6038" w:rsidP="00EE3528">
      <w:pPr>
        <w:spacing w:line="576" w:lineRule="exact"/>
        <w:ind w:firstLineChars="200" w:firstLine="640"/>
        <w:rPr>
          <w:rFonts w:ascii="仿宋_GB2312" w:eastAsia="仿宋_GB2312"/>
          <w:kern w:val="0"/>
          <w:sz w:val="32"/>
          <w:szCs w:val="32"/>
        </w:rPr>
      </w:pPr>
      <w:r w:rsidRPr="004B6C98">
        <w:rPr>
          <w:rFonts w:ascii="楷体_GB2312" w:eastAsia="楷体_GB2312" w:hAnsi="黑体" w:hint="eastAsia"/>
          <w:sz w:val="32"/>
          <w:szCs w:val="32"/>
        </w:rPr>
        <w:t>5</w:t>
      </w:r>
      <w:r w:rsidR="001B2239" w:rsidRPr="004B6C98">
        <w:rPr>
          <w:rFonts w:ascii="楷体_GB2312" w:eastAsia="楷体_GB2312" w:hAnsi="黑体" w:hint="eastAsia"/>
          <w:sz w:val="32"/>
          <w:szCs w:val="32"/>
        </w:rPr>
        <w:t>．</w:t>
      </w:r>
      <w:r w:rsidR="00D70206" w:rsidRPr="004B6C98">
        <w:rPr>
          <w:rFonts w:ascii="楷体_GB2312" w:eastAsia="楷体_GB2312" w:hint="eastAsia"/>
          <w:kern w:val="0"/>
          <w:sz w:val="32"/>
          <w:szCs w:val="32"/>
        </w:rPr>
        <w:t>强化数字城管应用管理</w:t>
      </w:r>
      <w:r w:rsidR="00580931" w:rsidRPr="004B6C98">
        <w:rPr>
          <w:rFonts w:ascii="楷体_GB2312" w:eastAsia="楷体_GB2312" w:hint="eastAsia"/>
          <w:kern w:val="0"/>
          <w:sz w:val="32"/>
          <w:szCs w:val="32"/>
        </w:rPr>
        <w:t>。</w:t>
      </w:r>
      <w:r w:rsidR="00D70206" w:rsidRPr="004B6C98">
        <w:rPr>
          <w:rFonts w:ascii="仿宋_GB2312" w:eastAsia="仿宋_GB2312" w:hint="eastAsia"/>
          <w:kern w:val="0"/>
          <w:sz w:val="32"/>
          <w:szCs w:val="32"/>
        </w:rPr>
        <w:t>充分利用数字城管平台，依托大数据、物联网、云计算、移动互联网等现代信息技术，</w:t>
      </w:r>
      <w:r w:rsidR="001D5DEA" w:rsidRPr="004B6C98">
        <w:rPr>
          <w:rFonts w:ascii="仿宋_GB2312" w:eastAsia="仿宋_GB2312" w:hint="eastAsia"/>
          <w:kern w:val="0"/>
          <w:sz w:val="32"/>
          <w:szCs w:val="32"/>
        </w:rPr>
        <w:t>加强</w:t>
      </w:r>
      <w:r w:rsidR="00D70206" w:rsidRPr="004B6C98">
        <w:rPr>
          <w:rFonts w:ascii="仿宋_GB2312" w:eastAsia="仿宋_GB2312" w:hint="eastAsia"/>
          <w:kern w:val="0"/>
          <w:sz w:val="32"/>
          <w:szCs w:val="32"/>
        </w:rPr>
        <w:t>数字城管反馈信息的接收、立案、派遣、处置、结案和评价</w:t>
      </w:r>
      <w:r w:rsidR="001D5DEA" w:rsidRPr="004B6C98">
        <w:rPr>
          <w:rFonts w:ascii="仿宋_GB2312" w:eastAsia="仿宋_GB2312" w:hint="eastAsia"/>
          <w:kern w:val="0"/>
          <w:sz w:val="32"/>
          <w:szCs w:val="32"/>
        </w:rPr>
        <w:t>管理</w:t>
      </w:r>
      <w:r w:rsidR="00D70206" w:rsidRPr="004B6C98">
        <w:rPr>
          <w:rFonts w:ascii="仿宋_GB2312" w:eastAsia="仿宋_GB2312" w:hint="eastAsia"/>
          <w:kern w:val="0"/>
          <w:sz w:val="32"/>
          <w:szCs w:val="32"/>
        </w:rPr>
        <w:t>，实现城市管理内容</w:t>
      </w:r>
      <w:r w:rsidR="00F24E35" w:rsidRPr="00F24E35">
        <w:rPr>
          <w:rFonts w:ascii="仿宋_GB2312" w:eastAsia="仿宋_GB2312" w:hint="eastAsia"/>
          <w:kern w:val="0"/>
          <w:sz w:val="32"/>
          <w:szCs w:val="32"/>
        </w:rPr>
        <w:t>全包涵</w:t>
      </w:r>
      <w:r w:rsidR="00D70206" w:rsidRPr="004B6C98">
        <w:rPr>
          <w:rFonts w:ascii="仿宋_GB2312" w:eastAsia="仿宋_GB2312" w:hint="eastAsia"/>
          <w:kern w:val="0"/>
          <w:sz w:val="32"/>
          <w:szCs w:val="32"/>
        </w:rPr>
        <w:t>、空间全覆盖、时间全天候，监控实时化、处置及时化，全面提升管理效率和水平。</w:t>
      </w:r>
    </w:p>
    <w:p w:rsidR="00F178C6" w:rsidRPr="004B6C98" w:rsidRDefault="00722E49" w:rsidP="00EE3528">
      <w:pPr>
        <w:spacing w:line="576" w:lineRule="exact"/>
        <w:ind w:firstLineChars="200" w:firstLine="640"/>
        <w:rPr>
          <w:rFonts w:ascii="仿宋_GB2312" w:eastAsia="仿宋_GB2312"/>
          <w:kern w:val="0"/>
          <w:sz w:val="32"/>
          <w:szCs w:val="32"/>
        </w:rPr>
      </w:pPr>
      <w:r w:rsidRPr="004B6C98">
        <w:rPr>
          <w:rFonts w:ascii="楷体_GB2312" w:eastAsia="楷体_GB2312" w:hint="eastAsia"/>
          <w:kern w:val="0"/>
          <w:sz w:val="32"/>
          <w:szCs w:val="32"/>
        </w:rPr>
        <w:t>6．加强督察考核工作</w:t>
      </w:r>
      <w:r w:rsidRPr="004B6C98">
        <w:rPr>
          <w:rFonts w:ascii="仿宋_GB2312" w:eastAsia="仿宋_GB2312" w:hint="eastAsia"/>
          <w:kern w:val="0"/>
          <w:sz w:val="32"/>
          <w:szCs w:val="32"/>
        </w:rPr>
        <w:t>。</w:t>
      </w:r>
      <w:r w:rsidR="006F650A" w:rsidRPr="004B6C98">
        <w:rPr>
          <w:rFonts w:ascii="仿宋_GB2312" w:eastAsia="仿宋_GB2312" w:hint="eastAsia"/>
          <w:kern w:val="0"/>
          <w:sz w:val="32"/>
          <w:szCs w:val="32"/>
        </w:rPr>
        <w:t>严格按照</w:t>
      </w:r>
      <w:r w:rsidRPr="004B6C98">
        <w:rPr>
          <w:rFonts w:ascii="仿宋_GB2312" w:eastAsia="仿宋_GB2312" w:hint="eastAsia"/>
          <w:kern w:val="0"/>
          <w:sz w:val="32"/>
          <w:szCs w:val="32"/>
        </w:rPr>
        <w:t>市委、市政府</w:t>
      </w:r>
      <w:r w:rsidR="00D70206" w:rsidRPr="004B6C98">
        <w:rPr>
          <w:rFonts w:ascii="仿宋_GB2312" w:eastAsia="仿宋_GB2312" w:hint="eastAsia"/>
          <w:kern w:val="0"/>
          <w:sz w:val="32"/>
          <w:szCs w:val="32"/>
        </w:rPr>
        <w:t>工作部署</w:t>
      </w:r>
      <w:r w:rsidRPr="004B6C98">
        <w:rPr>
          <w:rFonts w:ascii="仿宋_GB2312" w:eastAsia="仿宋_GB2312" w:hint="eastAsia"/>
          <w:kern w:val="0"/>
          <w:sz w:val="32"/>
          <w:szCs w:val="32"/>
        </w:rPr>
        <w:t>和局督察考核办法要求，强化对重大决策部署贯彻落实情况、履行职责完成情况、规章制度执行情况、遵守纪律作风规定情况、</w:t>
      </w:r>
      <w:r w:rsidR="00F178C6" w:rsidRPr="004B6C98">
        <w:rPr>
          <w:rFonts w:ascii="仿宋_GB2312" w:eastAsia="仿宋_GB2312" w:hint="eastAsia"/>
          <w:kern w:val="0"/>
          <w:sz w:val="32"/>
          <w:szCs w:val="32"/>
        </w:rPr>
        <w:t>镇域路域</w:t>
      </w:r>
      <w:r w:rsidRPr="004B6C98">
        <w:rPr>
          <w:rFonts w:ascii="仿宋_GB2312" w:eastAsia="仿宋_GB2312" w:hint="eastAsia"/>
          <w:kern w:val="0"/>
          <w:sz w:val="32"/>
          <w:szCs w:val="32"/>
        </w:rPr>
        <w:t>整治情况等工作的督察力度</w:t>
      </w:r>
      <w:r w:rsidR="00CF7E3D" w:rsidRPr="004B6C98">
        <w:rPr>
          <w:rFonts w:ascii="仿宋_GB2312" w:eastAsia="仿宋_GB2312" w:hint="eastAsia"/>
          <w:kern w:val="0"/>
          <w:sz w:val="32"/>
          <w:szCs w:val="32"/>
        </w:rPr>
        <w:t>;</w:t>
      </w:r>
      <w:r w:rsidR="009A28EA" w:rsidRPr="009A28EA">
        <w:rPr>
          <w:rFonts w:ascii="仿宋_GB2312" w:eastAsia="仿宋_GB2312" w:hint="eastAsia"/>
          <w:kern w:val="0"/>
          <w:sz w:val="32"/>
          <w:szCs w:val="32"/>
        </w:rPr>
        <w:t xml:space="preserve"> 加强对网格化管理</w:t>
      </w:r>
      <w:r w:rsidR="009A28EA" w:rsidRPr="009A28EA">
        <w:rPr>
          <w:rFonts w:ascii="仿宋_GB2312" w:eastAsia="仿宋_GB2312" w:hint="eastAsia"/>
          <w:kern w:val="0"/>
          <w:sz w:val="32"/>
          <w:szCs w:val="32"/>
        </w:rPr>
        <w:lastRenderedPageBreak/>
        <w:t>工作的日常监督和考核；</w:t>
      </w:r>
      <w:r w:rsidR="00F178C6" w:rsidRPr="004B6C98">
        <w:rPr>
          <w:rFonts w:ascii="仿宋_GB2312" w:eastAsia="仿宋_GB2312" w:hint="eastAsia"/>
          <w:kern w:val="0"/>
          <w:sz w:val="32"/>
          <w:szCs w:val="32"/>
        </w:rPr>
        <w:t>注重考核的科学性、针对性和准确性，以考核为抓手，</w:t>
      </w:r>
      <w:r w:rsidR="000F7611" w:rsidRPr="004B6C98">
        <w:rPr>
          <w:rFonts w:ascii="仿宋_GB2312" w:eastAsia="仿宋_GB2312" w:hint="eastAsia"/>
          <w:kern w:val="0"/>
          <w:sz w:val="32"/>
          <w:szCs w:val="32"/>
        </w:rPr>
        <w:t>进一步</w:t>
      </w:r>
      <w:r w:rsidR="00F178C6" w:rsidRPr="004B6C98">
        <w:rPr>
          <w:rFonts w:ascii="仿宋_GB2312" w:eastAsia="仿宋_GB2312" w:hint="eastAsia"/>
          <w:kern w:val="0"/>
          <w:sz w:val="32"/>
          <w:szCs w:val="32"/>
        </w:rPr>
        <w:t>压实工作责任，</w:t>
      </w:r>
      <w:r w:rsidR="00D93EB1" w:rsidRPr="004B6C98">
        <w:rPr>
          <w:rFonts w:ascii="仿宋_GB2312" w:eastAsia="仿宋_GB2312" w:hint="eastAsia"/>
          <w:kern w:val="0"/>
          <w:sz w:val="32"/>
          <w:szCs w:val="32"/>
        </w:rPr>
        <w:t>调动工作积极性。</w:t>
      </w:r>
    </w:p>
    <w:p w:rsidR="00D0719B" w:rsidRPr="004B6C98" w:rsidRDefault="00D0719B" w:rsidP="00EE3528">
      <w:pPr>
        <w:spacing w:line="576" w:lineRule="exact"/>
        <w:ind w:firstLineChars="200" w:firstLine="640"/>
        <w:rPr>
          <w:rFonts w:ascii="仿宋_GB2312" w:eastAsia="仿宋_GB2312"/>
          <w:sz w:val="32"/>
          <w:szCs w:val="32"/>
        </w:rPr>
      </w:pPr>
      <w:r w:rsidRPr="004B6C98">
        <w:rPr>
          <w:rFonts w:ascii="楷体_GB2312" w:eastAsia="楷体_GB2312" w:hint="eastAsia"/>
          <w:sz w:val="32"/>
          <w:szCs w:val="32"/>
        </w:rPr>
        <w:t>7．全面提升</w:t>
      </w:r>
      <w:r w:rsidR="0024582C">
        <w:rPr>
          <w:rFonts w:ascii="楷体_GB2312" w:eastAsia="楷体_GB2312" w:hint="eastAsia"/>
          <w:sz w:val="32"/>
          <w:szCs w:val="32"/>
        </w:rPr>
        <w:t>环卫、市政、园林</w:t>
      </w:r>
      <w:r w:rsidRPr="004B6C98">
        <w:rPr>
          <w:rFonts w:ascii="楷体_GB2312" w:eastAsia="楷体_GB2312" w:hint="eastAsia"/>
          <w:sz w:val="32"/>
          <w:szCs w:val="32"/>
        </w:rPr>
        <w:t>建设水平。</w:t>
      </w:r>
      <w:r w:rsidRPr="004B6C98">
        <w:rPr>
          <w:rFonts w:ascii="仿宋_GB2312" w:eastAsia="仿宋_GB2312" w:hint="eastAsia"/>
          <w:sz w:val="32"/>
          <w:szCs w:val="32"/>
        </w:rPr>
        <w:t>加强环卫保洁、市政管养、园林绿化养护等建设管理专业化队伍建设，支持进行公司化改造，搞好人才储备，提升现有资质，积极拓展业务领域，提升发展空间，增强综合竞争力。</w:t>
      </w:r>
    </w:p>
    <w:p w:rsidR="001B2239" w:rsidRPr="004B6C98" w:rsidRDefault="00814379" w:rsidP="00EE3528">
      <w:pPr>
        <w:spacing w:line="576" w:lineRule="exact"/>
        <w:ind w:firstLineChars="200" w:firstLine="640"/>
        <w:rPr>
          <w:rFonts w:ascii="黑体" w:eastAsia="黑体"/>
          <w:sz w:val="32"/>
          <w:szCs w:val="32"/>
        </w:rPr>
      </w:pPr>
      <w:r w:rsidRPr="004B6C98">
        <w:rPr>
          <w:rFonts w:ascii="黑体" w:eastAsia="黑体" w:hint="eastAsia"/>
          <w:sz w:val="32"/>
          <w:szCs w:val="32"/>
        </w:rPr>
        <w:t>二、提升综合行政执法工作水平</w:t>
      </w:r>
    </w:p>
    <w:p w:rsidR="00CD1D17" w:rsidRPr="004B6C98" w:rsidRDefault="006F2471" w:rsidP="00EE3528">
      <w:pPr>
        <w:spacing w:line="576" w:lineRule="exact"/>
        <w:ind w:firstLineChars="200" w:firstLine="640"/>
        <w:rPr>
          <w:rFonts w:ascii="仿宋_GB2312" w:eastAsia="仿宋_GB2312"/>
          <w:sz w:val="32"/>
          <w:szCs w:val="32"/>
        </w:rPr>
      </w:pPr>
      <w:r w:rsidRPr="004B6C98">
        <w:rPr>
          <w:rFonts w:ascii="楷体_GB2312" w:eastAsia="楷体_GB2312" w:hAnsi="黑体" w:hint="eastAsia"/>
          <w:sz w:val="32"/>
          <w:szCs w:val="32"/>
        </w:rPr>
        <w:t>8．巩固</w:t>
      </w:r>
      <w:r w:rsidRPr="004B6C98">
        <w:rPr>
          <w:rFonts w:ascii="楷体_GB2312" w:eastAsia="楷体_GB2312" w:hint="eastAsia"/>
          <w:sz w:val="32"/>
          <w:szCs w:val="32"/>
        </w:rPr>
        <w:t>城市违法建设治理成果。</w:t>
      </w:r>
      <w:r w:rsidRPr="004B6C98">
        <w:rPr>
          <w:rFonts w:ascii="仿宋_GB2312" w:eastAsia="仿宋_GB2312" w:hint="eastAsia"/>
          <w:kern w:val="0"/>
          <w:sz w:val="32"/>
          <w:szCs w:val="32"/>
        </w:rPr>
        <w:t>开展城市违法建设“回头看”活动，</w:t>
      </w:r>
      <w:r w:rsidRPr="004B6C98">
        <w:rPr>
          <w:rFonts w:ascii="仿宋_GB2312" w:eastAsia="仿宋_GB2312" w:hint="eastAsia"/>
          <w:sz w:val="32"/>
          <w:szCs w:val="32"/>
        </w:rPr>
        <w:t>组织对违法建设治理情况进行验收，</w:t>
      </w:r>
      <w:r w:rsidRPr="004B6C98">
        <w:rPr>
          <w:rFonts w:ascii="仿宋_GB2312" w:eastAsia="仿宋_GB2312" w:hint="eastAsia"/>
          <w:kern w:val="0"/>
          <w:sz w:val="32"/>
          <w:szCs w:val="32"/>
        </w:rPr>
        <w:t>分析查找问题，督促治理不彻底单位进行整改，</w:t>
      </w:r>
      <w:r w:rsidRPr="004B6C98">
        <w:rPr>
          <w:rFonts w:ascii="仿宋_GB2312" w:eastAsia="仿宋_GB2312" w:hint="eastAsia"/>
          <w:sz w:val="32"/>
          <w:szCs w:val="32"/>
        </w:rPr>
        <w:t>巩固违法建设治理成果，健全违法建设治理长效机制。对新增违法建设实施“零容忍”管理，做到早发现、早制止、早查处，实行即查即拆，坚决将违法建设遏制在萌芽状态。</w:t>
      </w:r>
      <w:r w:rsidR="00CD1D17" w:rsidRPr="004B6C98">
        <w:rPr>
          <w:rFonts w:ascii="仿宋_GB2312" w:eastAsia="仿宋_GB2312" w:hint="eastAsia"/>
          <w:sz w:val="32"/>
          <w:szCs w:val="32"/>
        </w:rPr>
        <w:t>坚持建设工程规划批前严控和批后</w:t>
      </w:r>
      <w:r w:rsidR="00F07D29">
        <w:rPr>
          <w:rFonts w:ascii="仿宋_GB2312" w:eastAsia="仿宋_GB2312" w:hint="eastAsia"/>
          <w:sz w:val="32"/>
          <w:szCs w:val="32"/>
        </w:rPr>
        <w:t>严查</w:t>
      </w:r>
      <w:r w:rsidR="00CD1D17" w:rsidRPr="004B6C98">
        <w:rPr>
          <w:rFonts w:ascii="仿宋_GB2312" w:eastAsia="仿宋_GB2312" w:hint="eastAsia"/>
          <w:sz w:val="32"/>
          <w:szCs w:val="32"/>
        </w:rPr>
        <w:t>相结合，全过程参与工程定点放线（预定位）、验线工作。</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9．</w:t>
      </w:r>
      <w:r w:rsidRPr="004B6C98">
        <w:rPr>
          <w:rFonts w:ascii="楷体_GB2312" w:eastAsia="楷体_GB2312" w:hint="eastAsia"/>
          <w:sz w:val="32"/>
          <w:szCs w:val="32"/>
        </w:rPr>
        <w:t>强化国土资源领域执法。</w:t>
      </w:r>
      <w:r w:rsidRPr="004B6C98">
        <w:rPr>
          <w:rFonts w:ascii="仿宋_GB2312" w:eastAsia="仿宋_GB2312" w:hAnsi="黑体" w:hint="eastAsia"/>
          <w:sz w:val="32"/>
          <w:szCs w:val="32"/>
        </w:rPr>
        <w:t>认真履行</w:t>
      </w:r>
      <w:r w:rsidR="00CD1D17" w:rsidRPr="004B6C98">
        <w:rPr>
          <w:rFonts w:ascii="仿宋_GB2312" w:eastAsia="仿宋_GB2312" w:hAnsi="黑体" w:hint="eastAsia"/>
          <w:sz w:val="32"/>
          <w:szCs w:val="32"/>
        </w:rPr>
        <w:t>执法检查</w:t>
      </w:r>
      <w:r w:rsidRPr="004B6C98">
        <w:rPr>
          <w:rFonts w:ascii="仿宋_GB2312" w:eastAsia="仿宋_GB2312" w:hAnsi="黑体" w:hint="eastAsia"/>
          <w:sz w:val="32"/>
          <w:szCs w:val="32"/>
        </w:rPr>
        <w:t>、制止、报告、查处等职责，及时查处</w:t>
      </w:r>
      <w:r w:rsidR="00F07D29">
        <w:rPr>
          <w:rFonts w:ascii="仿宋_GB2312" w:eastAsia="仿宋_GB2312" w:hAnsi="黑体" w:hint="eastAsia"/>
          <w:sz w:val="32"/>
          <w:szCs w:val="32"/>
        </w:rPr>
        <w:t>非法</w:t>
      </w:r>
      <w:r w:rsidRPr="004B6C98">
        <w:rPr>
          <w:rFonts w:ascii="仿宋_GB2312" w:eastAsia="仿宋_GB2312" w:hAnsi="黑体" w:hint="eastAsia"/>
          <w:sz w:val="32"/>
          <w:szCs w:val="32"/>
        </w:rPr>
        <w:t>占用基本农田、</w:t>
      </w:r>
      <w:r w:rsidRPr="00E80C46">
        <w:rPr>
          <w:rFonts w:ascii="仿宋_GB2312" w:eastAsia="仿宋_GB2312" w:hAnsi="黑体" w:hint="eastAsia"/>
          <w:sz w:val="32"/>
          <w:szCs w:val="32"/>
        </w:rPr>
        <w:t>农业用</w:t>
      </w:r>
      <w:r w:rsidR="00E80C46" w:rsidRPr="00E80C46">
        <w:rPr>
          <w:rFonts w:ascii="仿宋_GB2312" w:eastAsia="仿宋_GB2312" w:hAnsi="黑体" w:hint="eastAsia"/>
          <w:sz w:val="32"/>
          <w:szCs w:val="32"/>
        </w:rPr>
        <w:t>地</w:t>
      </w:r>
      <w:r w:rsidRPr="00E80C46">
        <w:rPr>
          <w:rFonts w:ascii="仿宋_GB2312" w:eastAsia="仿宋_GB2312" w:hAnsi="黑体" w:hint="eastAsia"/>
          <w:sz w:val="32"/>
          <w:szCs w:val="32"/>
        </w:rPr>
        <w:t>进行非农业建设行为</w:t>
      </w:r>
      <w:r w:rsidRPr="004B6C98">
        <w:rPr>
          <w:rFonts w:ascii="仿宋_GB2312" w:eastAsia="仿宋_GB2312" w:hAnsi="黑体" w:hint="eastAsia"/>
          <w:sz w:val="32"/>
          <w:szCs w:val="32"/>
        </w:rPr>
        <w:t>，严厉打击非法开采矿产资源行为以及擅自在耕地上建房、挖砂、采石、取土等违法行为。积极参与对卫星遥感监测图斑的核对，落实耕地保护属地管理责任，督导镇街对土地卫片的整改，依法立案查处土地卫片案件，维护良好的国土资源管理秩序。</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10．</w:t>
      </w:r>
      <w:r w:rsidRPr="004B6C98">
        <w:rPr>
          <w:rFonts w:ascii="楷体_GB2312" w:eastAsia="楷体_GB2312" w:hint="eastAsia"/>
          <w:sz w:val="32"/>
          <w:szCs w:val="32"/>
        </w:rPr>
        <w:t>加大文化领域执法。</w:t>
      </w:r>
      <w:r w:rsidR="0024582C" w:rsidRPr="004B6C98">
        <w:rPr>
          <w:rFonts w:ascii="仿宋_GB2312" w:eastAsia="仿宋_GB2312" w:hAnsi="黑体" w:hint="eastAsia"/>
          <w:sz w:val="32"/>
          <w:szCs w:val="32"/>
        </w:rPr>
        <w:t>按照上级要求认真做好“扫黄打非”</w:t>
      </w:r>
      <w:r w:rsidR="0024582C">
        <w:rPr>
          <w:rFonts w:ascii="仿宋_GB2312" w:eastAsia="仿宋_GB2312" w:hAnsi="黑体" w:hint="eastAsia"/>
          <w:sz w:val="32"/>
          <w:szCs w:val="32"/>
        </w:rPr>
        <w:t>、维护意识形态安全</w:t>
      </w:r>
      <w:r w:rsidR="0024582C" w:rsidRPr="004B6C98">
        <w:rPr>
          <w:rFonts w:ascii="仿宋_GB2312" w:eastAsia="仿宋_GB2312" w:hAnsi="黑体" w:hint="eastAsia"/>
          <w:sz w:val="32"/>
          <w:szCs w:val="32"/>
        </w:rPr>
        <w:t>工作。</w:t>
      </w:r>
      <w:r w:rsidR="00CD1D17" w:rsidRPr="004B6C98">
        <w:rPr>
          <w:rFonts w:ascii="仿宋_GB2312" w:eastAsia="仿宋_GB2312" w:hAnsi="黑体" w:hint="eastAsia"/>
          <w:sz w:val="32"/>
          <w:szCs w:val="32"/>
        </w:rPr>
        <w:t>重点整治文化娱乐场所未取得相关文化许可证件从事文化娱乐经营活动，</w:t>
      </w:r>
      <w:r w:rsidRPr="004B6C98">
        <w:rPr>
          <w:rFonts w:ascii="仿宋_GB2312" w:eastAsia="仿宋_GB2312" w:hAnsi="黑体" w:hint="eastAsia"/>
          <w:sz w:val="32"/>
          <w:szCs w:val="32"/>
        </w:rPr>
        <w:t>违规接纳未成年人</w:t>
      </w:r>
      <w:r w:rsidRPr="004B6C98">
        <w:rPr>
          <w:rFonts w:ascii="仿宋_GB2312" w:eastAsia="仿宋_GB2312" w:hAnsi="黑体" w:hint="eastAsia"/>
          <w:sz w:val="32"/>
          <w:szCs w:val="32"/>
        </w:rPr>
        <w:lastRenderedPageBreak/>
        <w:t>以及擅自扩大核定经营范围等违法行为;严厉查处印刷或者复制、发行含有违法违规内容出版物、违禁出版物及盗版图书报刊、音像制品、教辅资料等出版物，维护出版物市场经营秩序；加大非法视听节目整治力度，开展卫星电视接收设施专项行动，查处宾馆、饭店等经营单位非法安装、使用卫星电视地面接收设施行为；加大文物保护执法力度，保护历史文化遗产。按照文化市场技术监管与服务平台使用要求，做好执法检查记录录入，落实网上办案，做好在线培训、考试工作。</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11．</w:t>
      </w:r>
      <w:r w:rsidRPr="004B6C98">
        <w:rPr>
          <w:rFonts w:ascii="楷体_GB2312" w:eastAsia="楷体_GB2312" w:hint="eastAsia"/>
          <w:sz w:val="32"/>
          <w:szCs w:val="32"/>
        </w:rPr>
        <w:t>规范</w:t>
      </w:r>
      <w:r w:rsidRPr="004B6C98">
        <w:rPr>
          <w:rFonts w:ascii="楷体_GB2312" w:eastAsia="楷体_GB2312" w:hAnsi="楷体_GB2312" w:cs="楷体_GB2312" w:hint="eastAsia"/>
          <w:sz w:val="32"/>
          <w:szCs w:val="32"/>
        </w:rPr>
        <w:t>旅游市场</w:t>
      </w:r>
      <w:r w:rsidRPr="004B6C98">
        <w:rPr>
          <w:rFonts w:ascii="楷体_GB2312" w:eastAsia="楷体_GB2312" w:hint="eastAsia"/>
          <w:sz w:val="32"/>
          <w:szCs w:val="32"/>
        </w:rPr>
        <w:t>领域执法。</w:t>
      </w:r>
      <w:r w:rsidRPr="004B6C98">
        <w:rPr>
          <w:rFonts w:ascii="仿宋_GB2312" w:eastAsia="仿宋_GB2312" w:hAnsi="黑体" w:hint="eastAsia"/>
          <w:sz w:val="32"/>
          <w:szCs w:val="32"/>
        </w:rPr>
        <w:t>对全市范围内旅行社及服务网点进行全面排查，对游客和市民反映强烈的违规企业和违规行为进行全面检查，重点整治</w:t>
      </w:r>
      <w:r w:rsidR="00F07D29">
        <w:rPr>
          <w:rFonts w:ascii="仿宋_GB2312" w:eastAsia="仿宋_GB2312" w:hAnsi="黑体" w:hint="eastAsia"/>
          <w:sz w:val="32"/>
          <w:szCs w:val="32"/>
        </w:rPr>
        <w:t>超范围经营、</w:t>
      </w:r>
      <w:r w:rsidRPr="004B6C98">
        <w:rPr>
          <w:rFonts w:ascii="仿宋_GB2312" w:eastAsia="仿宋_GB2312" w:hAnsi="黑体" w:hint="eastAsia"/>
          <w:sz w:val="32"/>
          <w:szCs w:val="32"/>
        </w:rPr>
        <w:t>“零负团费”、“不合理低价游”、诱导强迫或者变相强迫游客购物、强迫增加自费项目以及无资质经营旅游业务、无证导游等侵害游客合法权益的行为，进一步规范和整顿旅游市场秩序，维护旅游者和旅游经营者的合法权益。规范使用旅游市场监管系统，提高执法办案效率。</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12．</w:t>
      </w:r>
      <w:r w:rsidRPr="004B6C98">
        <w:rPr>
          <w:rFonts w:ascii="楷体_GB2312" w:eastAsia="楷体_GB2312" w:hint="eastAsia"/>
          <w:sz w:val="32"/>
          <w:szCs w:val="32"/>
        </w:rPr>
        <w:t>抓好交通秩序领域执法。</w:t>
      </w:r>
      <w:r w:rsidRPr="004B6C98">
        <w:rPr>
          <w:rFonts w:ascii="仿宋_GB2312" w:eastAsia="仿宋_GB2312" w:hAnsi="黑体" w:hint="eastAsia"/>
          <w:sz w:val="32"/>
          <w:szCs w:val="32"/>
        </w:rPr>
        <w:t>建立完善与公安交警部门联合查处侵占城市道路违法停放车辆工作机制，依法查处利用各类车辆占道的违法行为。联合公安交警、</w:t>
      </w:r>
      <w:r w:rsidR="00325766">
        <w:rPr>
          <w:rFonts w:ascii="仿宋_GB2312" w:eastAsia="仿宋_GB2312" w:hAnsi="黑体" w:hint="eastAsia"/>
          <w:sz w:val="32"/>
          <w:szCs w:val="32"/>
        </w:rPr>
        <w:t>市场监管</w:t>
      </w:r>
      <w:r w:rsidRPr="004B6C98">
        <w:rPr>
          <w:rFonts w:ascii="仿宋_GB2312" w:eastAsia="仿宋_GB2312" w:hAnsi="黑体" w:hint="eastAsia"/>
          <w:sz w:val="32"/>
          <w:szCs w:val="32"/>
        </w:rPr>
        <w:t>等部门加大对擅自非法占用公共空间实施停车收费等行为的打击力度，集中解决乱收费、停车难等热点问题。</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13．</w:t>
      </w:r>
      <w:r w:rsidRPr="004B6C98">
        <w:rPr>
          <w:rFonts w:ascii="楷体_GB2312" w:eastAsia="楷体_GB2312" w:hint="eastAsia"/>
          <w:sz w:val="32"/>
          <w:szCs w:val="32"/>
        </w:rPr>
        <w:t>推进商务领域执法。</w:t>
      </w:r>
      <w:r w:rsidRPr="004B6C98">
        <w:rPr>
          <w:rFonts w:ascii="仿宋_GB2312" w:eastAsia="仿宋_GB2312" w:hAnsi="黑体" w:hint="eastAsia"/>
          <w:sz w:val="32"/>
          <w:szCs w:val="32"/>
        </w:rPr>
        <w:t>对单用途商业预付卡、零售业促销和再生资源回收、家庭服务业、</w:t>
      </w:r>
      <w:bookmarkStart w:id="2" w:name="OLE_LINK8"/>
      <w:bookmarkStart w:id="3" w:name="OLE_LINK9"/>
      <w:r w:rsidRPr="004B6C98">
        <w:rPr>
          <w:rFonts w:ascii="仿宋_GB2312" w:eastAsia="仿宋_GB2312" w:hAnsi="黑体" w:hint="eastAsia"/>
          <w:sz w:val="32"/>
          <w:szCs w:val="32"/>
        </w:rPr>
        <w:t>家电维修服务业、洗染业、美容美发</w:t>
      </w:r>
      <w:r w:rsidR="00F9293E">
        <w:rPr>
          <w:rFonts w:ascii="仿宋_GB2312" w:eastAsia="仿宋_GB2312" w:hAnsi="黑体" w:hint="eastAsia"/>
          <w:sz w:val="32"/>
          <w:szCs w:val="32"/>
        </w:rPr>
        <w:t>、</w:t>
      </w:r>
      <w:r w:rsidRPr="004B6C98">
        <w:rPr>
          <w:rFonts w:ascii="仿宋_GB2312" w:eastAsia="仿宋_GB2312" w:hAnsi="黑体" w:hint="eastAsia"/>
          <w:sz w:val="32"/>
          <w:szCs w:val="32"/>
        </w:rPr>
        <w:t>餐饮业</w:t>
      </w:r>
      <w:bookmarkEnd w:id="2"/>
      <w:bookmarkEnd w:id="3"/>
      <w:r w:rsidRPr="004B6C98">
        <w:rPr>
          <w:rFonts w:ascii="仿宋_GB2312" w:eastAsia="仿宋_GB2312" w:hAnsi="黑体" w:hint="eastAsia"/>
          <w:sz w:val="32"/>
          <w:szCs w:val="32"/>
        </w:rPr>
        <w:t>等商务市场领域，加大执法检查力度。开展</w:t>
      </w:r>
      <w:r w:rsidRPr="004B6C98">
        <w:rPr>
          <w:rFonts w:ascii="仿宋_GB2312" w:eastAsia="仿宋_GB2312" w:hAnsi="黑体" w:hint="eastAsia"/>
          <w:sz w:val="32"/>
          <w:szCs w:val="32"/>
        </w:rPr>
        <w:lastRenderedPageBreak/>
        <w:t>专项执法活动，以点带面、全面整治，全面规范商务流通市场经营秩序。</w:t>
      </w:r>
    </w:p>
    <w:p w:rsidR="00CD1D17"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14．</w:t>
      </w:r>
      <w:r w:rsidRPr="004B6C98">
        <w:rPr>
          <w:rFonts w:ascii="楷体_GB2312" w:eastAsia="楷体_GB2312" w:hint="eastAsia"/>
          <w:sz w:val="32"/>
          <w:szCs w:val="32"/>
        </w:rPr>
        <w:t>落实住建领域执法。</w:t>
      </w:r>
      <w:r w:rsidRPr="004B6C98">
        <w:rPr>
          <w:rFonts w:ascii="仿宋_GB2312" w:eastAsia="仿宋_GB2312" w:hAnsi="黑体" w:hint="eastAsia"/>
          <w:sz w:val="32"/>
          <w:szCs w:val="32"/>
        </w:rPr>
        <w:t>重点查处不按规定配置物业管理用房的行为、擅自改变物业管理用房用途以及擅自撤离物业管理区域、停止物业服务的行为；</w:t>
      </w:r>
      <w:r w:rsidR="00CD1D17" w:rsidRPr="004B6C98">
        <w:rPr>
          <w:rFonts w:ascii="仿宋_GB2312" w:eastAsia="仿宋_GB2312" w:hAnsi="黑体" w:hint="eastAsia"/>
          <w:sz w:val="32"/>
          <w:szCs w:val="32"/>
        </w:rPr>
        <w:t>严厉查处违章搭建、侵占损坏楼道绿地、破坏公共设施等违法行为；严格履行燃气供热管理、住房保障、房屋征收等执法职责，实现住建领域执法全覆盖。</w:t>
      </w:r>
    </w:p>
    <w:p w:rsidR="006F2471" w:rsidRPr="004B6C98" w:rsidRDefault="006F2471"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15．</w:t>
      </w:r>
      <w:r w:rsidR="00993BFA">
        <w:rPr>
          <w:rFonts w:ascii="楷体_GB2312" w:eastAsia="楷体_GB2312" w:hint="eastAsia"/>
          <w:sz w:val="32"/>
          <w:szCs w:val="32"/>
        </w:rPr>
        <w:t>完善</w:t>
      </w:r>
      <w:r w:rsidRPr="004B6C98">
        <w:rPr>
          <w:rFonts w:ascii="楷体_GB2312" w:eastAsia="楷体_GB2312" w:hint="eastAsia"/>
          <w:sz w:val="32"/>
          <w:szCs w:val="32"/>
        </w:rPr>
        <w:t>其它领域执法。</w:t>
      </w:r>
      <w:r w:rsidRPr="004B6C98">
        <w:rPr>
          <w:rFonts w:ascii="仿宋_GB2312" w:eastAsia="仿宋_GB2312" w:hAnsi="黑体" w:hint="eastAsia"/>
          <w:sz w:val="32"/>
          <w:szCs w:val="32"/>
        </w:rPr>
        <w:t>按照职责规定，加大</w:t>
      </w:r>
      <w:r w:rsidR="00F07D29">
        <w:rPr>
          <w:rFonts w:ascii="仿宋_GB2312" w:eastAsia="仿宋_GB2312" w:hAnsi="黑体" w:hint="eastAsia"/>
          <w:sz w:val="32"/>
          <w:szCs w:val="32"/>
        </w:rPr>
        <w:t>执法检查</w:t>
      </w:r>
      <w:r w:rsidRPr="004B6C98">
        <w:rPr>
          <w:rFonts w:ascii="仿宋_GB2312" w:eastAsia="仿宋_GB2312" w:hAnsi="黑体" w:hint="eastAsia"/>
          <w:sz w:val="32"/>
          <w:szCs w:val="32"/>
        </w:rPr>
        <w:t>和随机抽查力度，切实履行民政管理、人防管理、地震管理、建筑业管理、粮食流通等领域法律、法规、规章规定的行政处罚权，确保各类违法行为及时查处、执罚到位。</w:t>
      </w:r>
    </w:p>
    <w:p w:rsidR="006A47B6" w:rsidRPr="004B6C98" w:rsidRDefault="006A47B6" w:rsidP="00EE3528">
      <w:pPr>
        <w:spacing w:line="576" w:lineRule="exact"/>
        <w:ind w:firstLineChars="200" w:firstLine="640"/>
        <w:rPr>
          <w:rFonts w:ascii="楷体_GB2312" w:eastAsia="楷体_GB2312" w:hAnsi="黑体"/>
          <w:sz w:val="32"/>
          <w:szCs w:val="32"/>
        </w:rPr>
      </w:pPr>
      <w:r w:rsidRPr="004B6C98">
        <w:rPr>
          <w:rFonts w:ascii="黑体" w:eastAsia="黑体" w:hAnsi="黑体" w:hint="eastAsia"/>
          <w:kern w:val="0"/>
          <w:sz w:val="32"/>
          <w:szCs w:val="32"/>
        </w:rPr>
        <w:t>三、强化城市容貌秩序管理</w:t>
      </w:r>
    </w:p>
    <w:p w:rsidR="006F650A" w:rsidRPr="004B6C98" w:rsidRDefault="00755E7E" w:rsidP="00EE3528">
      <w:pPr>
        <w:spacing w:line="576" w:lineRule="exact"/>
        <w:ind w:firstLineChars="200" w:firstLine="640"/>
        <w:rPr>
          <w:rFonts w:ascii="仿宋_GB2312" w:eastAsia="仿宋_GB2312" w:hAnsi="黑体"/>
          <w:sz w:val="32"/>
          <w:szCs w:val="32"/>
        </w:rPr>
      </w:pPr>
      <w:r w:rsidRPr="004B6C98">
        <w:rPr>
          <w:rFonts w:ascii="楷体_GB2312" w:eastAsia="楷体_GB2312" w:hAnsi="黑体" w:hint="eastAsia"/>
          <w:sz w:val="32"/>
          <w:szCs w:val="32"/>
        </w:rPr>
        <w:t>1</w:t>
      </w:r>
      <w:r w:rsidR="00D0719B" w:rsidRPr="004B6C98">
        <w:rPr>
          <w:rFonts w:ascii="楷体_GB2312" w:eastAsia="楷体_GB2312" w:hAnsi="黑体" w:hint="eastAsia"/>
          <w:sz w:val="32"/>
          <w:szCs w:val="32"/>
        </w:rPr>
        <w:t>6</w:t>
      </w:r>
      <w:r w:rsidR="006A47B6" w:rsidRPr="004B6C98">
        <w:rPr>
          <w:rFonts w:ascii="楷体_GB2312" w:eastAsia="楷体_GB2312" w:hAnsi="黑体" w:hint="eastAsia"/>
          <w:sz w:val="32"/>
          <w:szCs w:val="32"/>
        </w:rPr>
        <w:t>．</w:t>
      </w:r>
      <w:r w:rsidR="006A47B6" w:rsidRPr="004B6C98">
        <w:rPr>
          <w:rFonts w:ascii="楷体_GB2312" w:eastAsia="楷体_GB2312" w:hint="eastAsia"/>
          <w:kern w:val="0"/>
          <w:sz w:val="32"/>
          <w:szCs w:val="32"/>
        </w:rPr>
        <w:t>创新城市管理理念。</w:t>
      </w:r>
      <w:r w:rsidR="006A47B6" w:rsidRPr="004B6C98">
        <w:rPr>
          <w:rFonts w:ascii="仿宋_GB2312" w:eastAsia="仿宋_GB2312" w:hAnsi="黑体" w:hint="eastAsia"/>
          <w:sz w:val="32"/>
          <w:szCs w:val="32"/>
        </w:rPr>
        <w:t>坚持科学统筹、创新驱动，不断改善城市管理方式，着力从精细化、网格化、错时化、标准化和均等化五个方面创新突破，</w:t>
      </w:r>
      <w:r w:rsidR="00345FD7" w:rsidRPr="004B6C98">
        <w:rPr>
          <w:rFonts w:ascii="仿宋_GB2312" w:eastAsia="仿宋_GB2312" w:hAnsi="宋体" w:cs="宋体" w:hint="eastAsia"/>
          <w:kern w:val="0"/>
          <w:sz w:val="32"/>
          <w:szCs w:val="32"/>
        </w:rPr>
        <w:t>制定完善</w:t>
      </w:r>
      <w:r w:rsidR="00345FD7" w:rsidRPr="004B6C98">
        <w:rPr>
          <w:rFonts w:ascii="仿宋_GB2312" w:eastAsia="仿宋_GB2312" w:hint="eastAsia"/>
          <w:bCs/>
          <w:sz w:val="32"/>
          <w:szCs w:val="32"/>
        </w:rPr>
        <w:t>城市管理工作标准，</w:t>
      </w:r>
      <w:r w:rsidR="00345FD7" w:rsidRPr="004B6C98">
        <w:rPr>
          <w:rFonts w:ascii="仿宋_GB2312" w:eastAsia="仿宋_GB2312" w:hAnsi="黑体" w:hint="eastAsia"/>
          <w:sz w:val="32"/>
          <w:szCs w:val="32"/>
        </w:rPr>
        <w:t>充分发挥“四员合一”网格员作用，达到</w:t>
      </w:r>
      <w:r w:rsidR="006A47B6" w:rsidRPr="004B6C98">
        <w:rPr>
          <w:rFonts w:ascii="仿宋_GB2312" w:eastAsia="仿宋_GB2312" w:hAnsi="黑体" w:hint="eastAsia"/>
          <w:sz w:val="32"/>
          <w:szCs w:val="32"/>
        </w:rPr>
        <w:t>“</w:t>
      </w:r>
      <w:r w:rsidR="006A47B6" w:rsidRPr="004B6C98">
        <w:rPr>
          <w:rFonts w:ascii="仿宋_GB2312" w:eastAsia="仿宋_GB2312" w:hAnsi="仿宋_GB2312" w:hint="eastAsia"/>
          <w:sz w:val="32"/>
        </w:rPr>
        <w:t>白天晚上一个样，节假日平时一个样、</w:t>
      </w:r>
      <w:r w:rsidR="00F07D29">
        <w:rPr>
          <w:rFonts w:ascii="仿宋_GB2312" w:eastAsia="仿宋_GB2312" w:hAnsi="仿宋_GB2312" w:hint="eastAsia"/>
          <w:sz w:val="32"/>
        </w:rPr>
        <w:t>大</w:t>
      </w:r>
      <w:r w:rsidR="006A47B6" w:rsidRPr="004B6C98">
        <w:rPr>
          <w:rFonts w:ascii="仿宋_GB2312" w:eastAsia="仿宋_GB2312" w:hAnsi="仿宋_GB2312" w:hint="eastAsia"/>
          <w:sz w:val="32"/>
        </w:rPr>
        <w:t>街</w:t>
      </w:r>
      <w:r w:rsidR="00F07D29">
        <w:rPr>
          <w:rFonts w:ascii="仿宋_GB2312" w:eastAsia="仿宋_GB2312" w:hAnsi="仿宋_GB2312" w:hint="eastAsia"/>
          <w:sz w:val="32"/>
        </w:rPr>
        <w:t>小</w:t>
      </w:r>
      <w:r w:rsidR="006A47B6" w:rsidRPr="004B6C98">
        <w:rPr>
          <w:rFonts w:ascii="仿宋_GB2312" w:eastAsia="仿宋_GB2312" w:hAnsi="仿宋_GB2312" w:hint="eastAsia"/>
          <w:sz w:val="32"/>
        </w:rPr>
        <w:t>巷一个样</w:t>
      </w:r>
      <w:r w:rsidR="00345FD7" w:rsidRPr="004B6C98">
        <w:rPr>
          <w:rFonts w:ascii="仿宋_GB2312" w:eastAsia="仿宋_GB2312" w:hAnsi="黑体" w:hint="eastAsia"/>
          <w:sz w:val="32"/>
          <w:szCs w:val="32"/>
        </w:rPr>
        <w:t>”的城市管理效果</w:t>
      </w:r>
      <w:r w:rsidR="006F650A" w:rsidRPr="004B6C98">
        <w:rPr>
          <w:rFonts w:ascii="仿宋_GB2312" w:eastAsia="仿宋_GB2312" w:hAnsi="黑体" w:hint="eastAsia"/>
          <w:sz w:val="32"/>
          <w:szCs w:val="32"/>
        </w:rPr>
        <w:t>。</w:t>
      </w:r>
    </w:p>
    <w:p w:rsidR="006A47B6" w:rsidRPr="004B6C98" w:rsidRDefault="00755E7E" w:rsidP="00EE3528">
      <w:pPr>
        <w:spacing w:line="576" w:lineRule="exact"/>
        <w:ind w:firstLineChars="200" w:firstLine="640"/>
        <w:rPr>
          <w:rFonts w:ascii="仿宋_GB2312" w:eastAsia="仿宋_GB2312"/>
          <w:bCs/>
          <w:sz w:val="32"/>
          <w:szCs w:val="32"/>
        </w:rPr>
      </w:pPr>
      <w:r w:rsidRPr="004B6C98">
        <w:rPr>
          <w:rFonts w:ascii="楷体_GB2312" w:eastAsia="楷体_GB2312" w:hint="eastAsia"/>
          <w:kern w:val="0"/>
          <w:sz w:val="32"/>
          <w:szCs w:val="32"/>
        </w:rPr>
        <w:t>1</w:t>
      </w:r>
      <w:r w:rsidR="00D0719B" w:rsidRPr="004B6C98">
        <w:rPr>
          <w:rFonts w:ascii="楷体_GB2312" w:eastAsia="楷体_GB2312" w:hint="eastAsia"/>
          <w:kern w:val="0"/>
          <w:sz w:val="32"/>
          <w:szCs w:val="32"/>
        </w:rPr>
        <w:t>7</w:t>
      </w:r>
      <w:r w:rsidR="006A47B6" w:rsidRPr="004B6C98">
        <w:rPr>
          <w:rFonts w:ascii="楷体_GB2312" w:eastAsia="楷体_GB2312" w:hint="eastAsia"/>
          <w:kern w:val="0"/>
          <w:sz w:val="32"/>
          <w:szCs w:val="32"/>
        </w:rPr>
        <w:t>．加强市容市貌整治。</w:t>
      </w:r>
      <w:r w:rsidR="006A47B6" w:rsidRPr="004B6C98">
        <w:rPr>
          <w:rFonts w:ascii="仿宋_GB2312" w:eastAsia="仿宋_GB2312" w:hAnsi="黑体" w:hint="eastAsia"/>
          <w:sz w:val="32"/>
          <w:szCs w:val="32"/>
        </w:rPr>
        <w:t>开展主次干道两侧店外经营行为整治，实现划行入市、退路进店经营；加大对店外摆摊、店外加工、店外维修、</w:t>
      </w:r>
      <w:r w:rsidR="006A47B6" w:rsidRPr="004B6C98">
        <w:rPr>
          <w:rFonts w:ascii="仿宋_GB2312" w:eastAsia="仿宋_GB2312" w:hint="eastAsia"/>
          <w:kern w:val="0"/>
          <w:sz w:val="32"/>
          <w:szCs w:val="32"/>
        </w:rPr>
        <w:t>占道洗车、流动摊点等专项整治力度，取缔不符合餐饮经营条件、店外作业的露天烧烤摊点、早点及餐饮店。</w:t>
      </w:r>
      <w:r w:rsidR="006A47B6" w:rsidRPr="004B6C98">
        <w:rPr>
          <w:rFonts w:ascii="仿宋_GB2312" w:eastAsia="仿宋_GB2312"/>
          <w:bCs/>
          <w:sz w:val="32"/>
          <w:szCs w:val="32"/>
        </w:rPr>
        <w:t>按照</w:t>
      </w:r>
      <w:r w:rsidR="006A47B6" w:rsidRPr="004B6C98">
        <w:rPr>
          <w:rFonts w:ascii="仿宋_GB2312" w:eastAsia="仿宋_GB2312" w:hint="eastAsia"/>
          <w:bCs/>
          <w:sz w:val="32"/>
          <w:szCs w:val="32"/>
        </w:rPr>
        <w:t>“</w:t>
      </w:r>
      <w:r w:rsidR="006A47B6" w:rsidRPr="004B6C98">
        <w:rPr>
          <w:rFonts w:ascii="仿宋_GB2312" w:eastAsia="仿宋_GB2312"/>
          <w:bCs/>
          <w:sz w:val="32"/>
          <w:szCs w:val="32"/>
        </w:rPr>
        <w:t>便民、利民、惠民</w:t>
      </w:r>
      <w:r w:rsidR="006A47B6" w:rsidRPr="004B6C98">
        <w:rPr>
          <w:rFonts w:ascii="仿宋_GB2312" w:eastAsia="仿宋_GB2312" w:hint="eastAsia"/>
          <w:bCs/>
          <w:sz w:val="32"/>
          <w:szCs w:val="32"/>
        </w:rPr>
        <w:t>”</w:t>
      </w:r>
      <w:r w:rsidR="006A47B6" w:rsidRPr="004B6C98">
        <w:rPr>
          <w:rFonts w:ascii="仿宋_GB2312" w:eastAsia="仿宋_GB2312"/>
          <w:bCs/>
          <w:sz w:val="32"/>
          <w:szCs w:val="32"/>
        </w:rPr>
        <w:t>原则，</w:t>
      </w:r>
      <w:r w:rsidR="006A47B6" w:rsidRPr="004B6C98">
        <w:rPr>
          <w:rFonts w:ascii="仿宋_GB2312" w:eastAsia="仿宋_GB2312" w:hint="eastAsia"/>
          <w:kern w:val="0"/>
          <w:sz w:val="32"/>
          <w:szCs w:val="32"/>
        </w:rPr>
        <w:t>督导街道、社区选取合适位置，建设</w:t>
      </w:r>
      <w:r w:rsidR="004113DD" w:rsidRPr="004B6C98">
        <w:rPr>
          <w:rFonts w:ascii="仿宋_GB2312" w:eastAsia="仿宋_GB2312" w:hint="eastAsia"/>
          <w:kern w:val="0"/>
          <w:sz w:val="32"/>
          <w:szCs w:val="32"/>
        </w:rPr>
        <w:t>便民摊点群，</w:t>
      </w:r>
      <w:r w:rsidR="006A47B6" w:rsidRPr="004B6C98">
        <w:rPr>
          <w:rFonts w:ascii="仿宋_GB2312" w:eastAsia="仿宋_GB2312" w:hint="eastAsia"/>
          <w:kern w:val="0"/>
          <w:sz w:val="32"/>
          <w:szCs w:val="32"/>
        </w:rPr>
        <w:t>落实人员驻点严格管理。</w:t>
      </w:r>
    </w:p>
    <w:p w:rsidR="004113DD" w:rsidRPr="004B6C98" w:rsidRDefault="004113DD" w:rsidP="00EE3528">
      <w:pPr>
        <w:spacing w:line="576" w:lineRule="exact"/>
        <w:ind w:firstLineChars="200" w:firstLine="640"/>
        <w:rPr>
          <w:rFonts w:ascii="仿宋_GB2312" w:eastAsia="仿宋_GB2312"/>
          <w:kern w:val="0"/>
          <w:sz w:val="32"/>
          <w:szCs w:val="32"/>
        </w:rPr>
      </w:pPr>
      <w:r w:rsidRPr="004B6C98">
        <w:rPr>
          <w:rFonts w:ascii="楷体_GB2312" w:eastAsia="楷体_GB2312" w:hAnsi="黑体" w:hint="eastAsia"/>
          <w:sz w:val="32"/>
          <w:szCs w:val="32"/>
        </w:rPr>
        <w:t>1</w:t>
      </w:r>
      <w:r w:rsidR="00D0719B" w:rsidRPr="004B6C98">
        <w:rPr>
          <w:rFonts w:ascii="楷体_GB2312" w:eastAsia="楷体_GB2312" w:hAnsi="黑体" w:hint="eastAsia"/>
          <w:sz w:val="32"/>
          <w:szCs w:val="32"/>
        </w:rPr>
        <w:t>8</w:t>
      </w:r>
      <w:r w:rsidR="006A47B6" w:rsidRPr="004B6C98">
        <w:rPr>
          <w:rFonts w:ascii="楷体_GB2312" w:eastAsia="楷体_GB2312" w:hAnsi="黑体" w:hint="eastAsia"/>
          <w:sz w:val="32"/>
          <w:szCs w:val="32"/>
        </w:rPr>
        <w:t>．</w:t>
      </w:r>
      <w:r w:rsidR="009B59D7">
        <w:rPr>
          <w:rFonts w:ascii="楷体_GB2312" w:eastAsia="楷体_GB2312" w:hint="eastAsia"/>
          <w:kern w:val="0"/>
          <w:sz w:val="32"/>
          <w:szCs w:val="32"/>
        </w:rPr>
        <w:t>严格</w:t>
      </w:r>
      <w:r w:rsidRPr="004B6C98">
        <w:rPr>
          <w:rFonts w:ascii="楷体_GB2312" w:eastAsia="楷体_GB2312" w:hint="eastAsia"/>
          <w:kern w:val="0"/>
          <w:sz w:val="32"/>
          <w:szCs w:val="32"/>
        </w:rPr>
        <w:t>户外广告管理。</w:t>
      </w:r>
      <w:bookmarkStart w:id="4" w:name="OLE_LINK3"/>
      <w:r w:rsidR="00E24A98" w:rsidRPr="004B6C98">
        <w:rPr>
          <w:rFonts w:ascii="仿宋_GB2312" w:eastAsia="仿宋_GB2312" w:hint="eastAsia"/>
          <w:kern w:val="0"/>
          <w:sz w:val="32"/>
          <w:szCs w:val="32"/>
        </w:rPr>
        <w:t>修订《滕州市户外广告设置管理</w:t>
      </w:r>
      <w:r w:rsidR="00E24A98" w:rsidRPr="004B6C98">
        <w:rPr>
          <w:rFonts w:ascii="仿宋_GB2312" w:eastAsia="仿宋_GB2312" w:hint="eastAsia"/>
          <w:kern w:val="0"/>
          <w:sz w:val="32"/>
          <w:szCs w:val="32"/>
        </w:rPr>
        <w:lastRenderedPageBreak/>
        <w:t>办法》，</w:t>
      </w:r>
      <w:r w:rsidRPr="004B6C98">
        <w:rPr>
          <w:rFonts w:ascii="仿宋_GB2312" w:eastAsia="仿宋_GB2312" w:hint="eastAsia"/>
          <w:kern w:val="0"/>
          <w:sz w:val="32"/>
          <w:szCs w:val="32"/>
        </w:rPr>
        <w:t>完善户外广告设施专项规划</w:t>
      </w:r>
      <w:bookmarkEnd w:id="4"/>
      <w:r w:rsidR="00E24A98" w:rsidRPr="004B6C98">
        <w:rPr>
          <w:rFonts w:ascii="仿宋_GB2312" w:eastAsia="仿宋_GB2312" w:hint="eastAsia"/>
          <w:kern w:val="0"/>
          <w:sz w:val="32"/>
          <w:szCs w:val="32"/>
        </w:rPr>
        <w:t>。</w:t>
      </w:r>
      <w:r w:rsidRPr="004B6C98">
        <w:rPr>
          <w:rFonts w:ascii="仿宋_GB2312" w:eastAsia="仿宋_GB2312" w:hint="eastAsia"/>
          <w:kern w:val="0"/>
          <w:sz w:val="32"/>
          <w:szCs w:val="32"/>
        </w:rPr>
        <w:t>开展户外广告</w:t>
      </w:r>
      <w:r w:rsidR="00BC3CFD" w:rsidRPr="004B6C98">
        <w:rPr>
          <w:rFonts w:ascii="仿宋_GB2312" w:eastAsia="仿宋_GB2312" w:hint="eastAsia"/>
          <w:kern w:val="0"/>
          <w:sz w:val="32"/>
          <w:szCs w:val="32"/>
        </w:rPr>
        <w:t>专项</w:t>
      </w:r>
      <w:r w:rsidRPr="004B6C98">
        <w:rPr>
          <w:rFonts w:ascii="仿宋_GB2312" w:eastAsia="仿宋_GB2312" w:hint="eastAsia"/>
          <w:kern w:val="0"/>
          <w:sz w:val="32"/>
          <w:szCs w:val="32"/>
        </w:rPr>
        <w:t>整治，及时查处各类违法设置行为，督促整改残缺污损的户外广告设施，</w:t>
      </w:r>
      <w:r w:rsidR="00742B4D">
        <w:rPr>
          <w:rFonts w:ascii="仿宋_GB2312" w:eastAsia="仿宋_GB2312" w:hint="eastAsia"/>
          <w:kern w:val="0"/>
          <w:sz w:val="32"/>
          <w:szCs w:val="32"/>
        </w:rPr>
        <w:t>确保广告设施安全</w:t>
      </w:r>
      <w:r w:rsidRPr="004B6C98">
        <w:rPr>
          <w:rFonts w:ascii="仿宋_GB2312" w:eastAsia="仿宋_GB2312" w:hint="eastAsia"/>
          <w:kern w:val="0"/>
          <w:sz w:val="32"/>
          <w:szCs w:val="32"/>
        </w:rPr>
        <w:t>。整治城市“牛皮癣”，加大对乱贴乱画、乱喷乱涂、违规发放广告的防控和查处力度，在合适场所增设一批公众信息</w:t>
      </w:r>
      <w:r w:rsidR="00BC3CFD" w:rsidRPr="004B6C98">
        <w:rPr>
          <w:rFonts w:ascii="仿宋_GB2312" w:eastAsia="仿宋_GB2312" w:hint="eastAsia"/>
          <w:kern w:val="0"/>
          <w:sz w:val="32"/>
          <w:szCs w:val="32"/>
        </w:rPr>
        <w:t>发布栏</w:t>
      </w:r>
      <w:r w:rsidRPr="004B6C98">
        <w:rPr>
          <w:rFonts w:ascii="仿宋_GB2312" w:eastAsia="仿宋_GB2312" w:hint="eastAsia"/>
          <w:kern w:val="0"/>
          <w:sz w:val="32"/>
          <w:szCs w:val="32"/>
        </w:rPr>
        <w:t>。</w:t>
      </w:r>
    </w:p>
    <w:p w:rsidR="00724816" w:rsidRPr="00E80C46" w:rsidRDefault="00724816" w:rsidP="00EE3528">
      <w:pPr>
        <w:spacing w:line="576" w:lineRule="exact"/>
        <w:ind w:firstLineChars="200" w:firstLine="640"/>
        <w:rPr>
          <w:rFonts w:ascii="仿宋_GB2312" w:eastAsia="仿宋_GB2312"/>
          <w:kern w:val="0"/>
          <w:sz w:val="32"/>
          <w:szCs w:val="32"/>
        </w:rPr>
      </w:pPr>
      <w:r w:rsidRPr="004B6C98">
        <w:rPr>
          <w:rFonts w:ascii="楷体_GB2312" w:eastAsia="楷体_GB2312" w:hint="eastAsia"/>
          <w:kern w:val="0"/>
          <w:sz w:val="32"/>
          <w:szCs w:val="32"/>
        </w:rPr>
        <w:t>1</w:t>
      </w:r>
      <w:r w:rsidR="00D0719B" w:rsidRPr="004B6C98">
        <w:rPr>
          <w:rFonts w:ascii="楷体_GB2312" w:eastAsia="楷体_GB2312" w:hint="eastAsia"/>
          <w:kern w:val="0"/>
          <w:sz w:val="32"/>
          <w:szCs w:val="32"/>
        </w:rPr>
        <w:t>9</w:t>
      </w:r>
      <w:r w:rsidR="006A47B6" w:rsidRPr="004B6C98">
        <w:rPr>
          <w:rFonts w:ascii="楷体_GB2312" w:eastAsia="楷体_GB2312" w:hint="eastAsia"/>
          <w:kern w:val="0"/>
          <w:sz w:val="32"/>
          <w:szCs w:val="32"/>
        </w:rPr>
        <w:t>．开展餐饮业油烟治理</w:t>
      </w:r>
      <w:r w:rsidR="006A47B6" w:rsidRPr="00E80C46">
        <w:rPr>
          <w:rFonts w:ascii="仿宋_GB2312" w:eastAsia="仿宋_GB2312" w:hint="eastAsia"/>
          <w:kern w:val="0"/>
          <w:sz w:val="32"/>
          <w:szCs w:val="32"/>
        </w:rPr>
        <w:t>。对现有饮食服务经营场所进行拉网式排查，保证油烟净化装置运行率达到100%，油烟排放满足《饮食业油烟排放标准》要求。凡不安装油烟净化装置或不正常使用油烟净化装置的，</w:t>
      </w:r>
      <w:r w:rsidR="00AB5848" w:rsidRPr="00E80C46">
        <w:rPr>
          <w:rFonts w:ascii="仿宋_GB2312" w:eastAsia="仿宋_GB2312" w:hint="eastAsia"/>
          <w:kern w:val="0"/>
          <w:sz w:val="32"/>
          <w:szCs w:val="32"/>
        </w:rPr>
        <w:t>责令限期</w:t>
      </w:r>
      <w:r w:rsidR="00DD649A" w:rsidRPr="00E80C46">
        <w:rPr>
          <w:rFonts w:ascii="仿宋_GB2312" w:eastAsia="仿宋_GB2312" w:hint="eastAsia"/>
          <w:kern w:val="0"/>
          <w:sz w:val="32"/>
          <w:szCs w:val="32"/>
        </w:rPr>
        <w:t>整改</w:t>
      </w:r>
      <w:r w:rsidR="006A47B6" w:rsidRPr="00E80C46">
        <w:rPr>
          <w:rFonts w:ascii="仿宋_GB2312" w:eastAsia="仿宋_GB2312" w:hint="eastAsia"/>
          <w:kern w:val="0"/>
          <w:sz w:val="32"/>
          <w:szCs w:val="32"/>
        </w:rPr>
        <w:t>；经整改仍不符合要求的，联合</w:t>
      </w:r>
      <w:r w:rsidR="00993BFA">
        <w:rPr>
          <w:rFonts w:ascii="仿宋_GB2312" w:eastAsia="仿宋_GB2312" w:hint="eastAsia"/>
          <w:kern w:val="0"/>
          <w:sz w:val="32"/>
          <w:szCs w:val="32"/>
        </w:rPr>
        <w:t>环保、</w:t>
      </w:r>
      <w:r w:rsidR="006A47B6" w:rsidRPr="00E80C46">
        <w:rPr>
          <w:rFonts w:ascii="仿宋_GB2312" w:eastAsia="仿宋_GB2312" w:hint="eastAsia"/>
          <w:kern w:val="0"/>
          <w:sz w:val="32"/>
          <w:szCs w:val="32"/>
        </w:rPr>
        <w:t>市场监管等部门，依法吊销相关证照，并采取强制措施</w:t>
      </w:r>
      <w:r w:rsidR="006A7B04" w:rsidRPr="00E80C46">
        <w:rPr>
          <w:rFonts w:ascii="仿宋_GB2312" w:eastAsia="仿宋_GB2312" w:hint="eastAsia"/>
          <w:kern w:val="0"/>
          <w:sz w:val="32"/>
          <w:szCs w:val="32"/>
        </w:rPr>
        <w:t>进行关停。</w:t>
      </w:r>
    </w:p>
    <w:p w:rsidR="00724816" w:rsidRPr="004B6C98" w:rsidRDefault="00D0719B" w:rsidP="00EE3528">
      <w:pPr>
        <w:spacing w:line="576" w:lineRule="exact"/>
        <w:ind w:firstLineChars="200" w:firstLine="640"/>
        <w:rPr>
          <w:rFonts w:ascii="仿宋_GB2312" w:eastAsia="仿宋_GB2312" w:hAnsi="黑体"/>
          <w:sz w:val="32"/>
          <w:szCs w:val="32"/>
        </w:rPr>
      </w:pPr>
      <w:r w:rsidRPr="004B6C98">
        <w:rPr>
          <w:rFonts w:ascii="楷体_GB2312" w:eastAsia="楷体_GB2312" w:hint="eastAsia"/>
          <w:kern w:val="0"/>
          <w:sz w:val="32"/>
          <w:szCs w:val="32"/>
        </w:rPr>
        <w:t>20</w:t>
      </w:r>
      <w:r w:rsidR="00724816" w:rsidRPr="004B6C98">
        <w:rPr>
          <w:rFonts w:ascii="楷体_GB2312" w:eastAsia="楷体_GB2312" w:hint="eastAsia"/>
          <w:kern w:val="0"/>
          <w:sz w:val="32"/>
          <w:szCs w:val="32"/>
        </w:rPr>
        <w:t>．</w:t>
      </w:r>
      <w:r w:rsidR="00724816" w:rsidRPr="004B6C98">
        <w:rPr>
          <w:rFonts w:ascii="楷体_GB2312" w:eastAsia="楷体_GB2312" w:hint="eastAsia"/>
          <w:sz w:val="32"/>
          <w:szCs w:val="32"/>
        </w:rPr>
        <w:t>规范停车秩序管理</w:t>
      </w:r>
      <w:r w:rsidR="00724816" w:rsidRPr="004B6C98">
        <w:rPr>
          <w:rFonts w:ascii="楷体_GB2312" w:eastAsia="楷体_GB2312" w:hAnsi="黑体" w:hint="eastAsia"/>
          <w:sz w:val="32"/>
          <w:szCs w:val="32"/>
        </w:rPr>
        <w:t>。</w:t>
      </w:r>
      <w:r w:rsidR="00303D1D" w:rsidRPr="004B6C98">
        <w:rPr>
          <w:rFonts w:ascii="仿宋_GB2312" w:eastAsia="仿宋_GB2312" w:hAnsi="黑体" w:hint="eastAsia"/>
          <w:sz w:val="32"/>
          <w:szCs w:val="32"/>
        </w:rPr>
        <w:t>与</w:t>
      </w:r>
      <w:r w:rsidR="007C7855" w:rsidRPr="004B6C98">
        <w:rPr>
          <w:rFonts w:ascii="仿宋_GB2312" w:eastAsia="仿宋_GB2312" w:hAnsi="黑体" w:hint="eastAsia"/>
          <w:sz w:val="32"/>
          <w:szCs w:val="32"/>
        </w:rPr>
        <w:t>相关职能</w:t>
      </w:r>
      <w:r w:rsidR="00303D1D" w:rsidRPr="004B6C98">
        <w:rPr>
          <w:rFonts w:ascii="仿宋_GB2312" w:eastAsia="仿宋_GB2312" w:hAnsi="黑体" w:hint="eastAsia"/>
          <w:sz w:val="32"/>
          <w:szCs w:val="32"/>
        </w:rPr>
        <w:t>部门联合，</w:t>
      </w:r>
      <w:r w:rsidR="00303D1D" w:rsidRPr="004B6C98">
        <w:rPr>
          <w:rFonts w:ascii="仿宋_GB2312" w:eastAsia="仿宋_GB2312" w:hint="eastAsia"/>
          <w:sz w:val="32"/>
          <w:szCs w:val="32"/>
        </w:rPr>
        <w:t>启动府前东路公共停车场建设，</w:t>
      </w:r>
      <w:r w:rsidR="00303D1D" w:rsidRPr="004B6C98">
        <w:rPr>
          <w:rFonts w:ascii="仿宋_GB2312" w:eastAsia="仿宋_GB2312" w:hAnsi="黑体" w:hint="eastAsia"/>
          <w:sz w:val="32"/>
          <w:szCs w:val="32"/>
        </w:rPr>
        <w:t>在城区最大限度</w:t>
      </w:r>
      <w:r w:rsidR="00724816" w:rsidRPr="004B6C98">
        <w:rPr>
          <w:rFonts w:ascii="仿宋_GB2312" w:eastAsia="仿宋_GB2312" w:hAnsi="黑体" w:hint="eastAsia"/>
          <w:sz w:val="32"/>
          <w:szCs w:val="32"/>
        </w:rPr>
        <w:t>施划城市公共停车</w:t>
      </w:r>
      <w:r w:rsidR="00742B4D">
        <w:rPr>
          <w:rFonts w:ascii="仿宋_GB2312" w:eastAsia="仿宋_GB2312" w:hAnsi="黑体" w:hint="eastAsia"/>
          <w:sz w:val="32"/>
          <w:szCs w:val="32"/>
        </w:rPr>
        <w:t>泊</w:t>
      </w:r>
      <w:r w:rsidR="00724816" w:rsidRPr="004B6C98">
        <w:rPr>
          <w:rFonts w:ascii="仿宋_GB2312" w:eastAsia="仿宋_GB2312" w:hAnsi="黑体" w:hint="eastAsia"/>
          <w:sz w:val="32"/>
          <w:szCs w:val="32"/>
        </w:rPr>
        <w:t>位和道路临时停车</w:t>
      </w:r>
      <w:r w:rsidR="00742B4D">
        <w:rPr>
          <w:rFonts w:ascii="仿宋_GB2312" w:eastAsia="仿宋_GB2312" w:hAnsi="黑体" w:hint="eastAsia"/>
          <w:sz w:val="32"/>
          <w:szCs w:val="32"/>
        </w:rPr>
        <w:t>泊位</w:t>
      </w:r>
      <w:r w:rsidR="00724816" w:rsidRPr="004B6C98">
        <w:rPr>
          <w:rFonts w:ascii="仿宋_GB2312" w:eastAsia="仿宋_GB2312" w:hAnsi="黑体" w:hint="eastAsia"/>
          <w:sz w:val="32"/>
          <w:szCs w:val="32"/>
        </w:rPr>
        <w:t>，实现车辆的有</w:t>
      </w:r>
      <w:r w:rsidR="00F07D29">
        <w:rPr>
          <w:rFonts w:ascii="仿宋_GB2312" w:eastAsia="仿宋_GB2312" w:hAnsi="黑体" w:hint="eastAsia"/>
          <w:sz w:val="32"/>
          <w:szCs w:val="32"/>
        </w:rPr>
        <w:t>序</w:t>
      </w:r>
      <w:r w:rsidR="00724816" w:rsidRPr="004B6C98">
        <w:rPr>
          <w:rFonts w:ascii="仿宋_GB2312" w:eastAsia="仿宋_GB2312" w:hAnsi="黑体" w:hint="eastAsia"/>
          <w:sz w:val="32"/>
          <w:szCs w:val="32"/>
        </w:rPr>
        <w:t>停放。在目前中心城区推行停车服务收费的基础上，继续扩大停车收费区域，并试行智慧停车管理，促进停车的有序、规范。</w:t>
      </w:r>
      <w:r w:rsidR="003E6E85">
        <w:rPr>
          <w:rFonts w:ascii="仿宋_GB2312" w:eastAsia="仿宋_GB2312" w:hAnsi="黑体" w:hint="eastAsia"/>
          <w:sz w:val="32"/>
          <w:szCs w:val="32"/>
        </w:rPr>
        <w:t>投放新一代公共自行车2000辆。</w:t>
      </w:r>
    </w:p>
    <w:p w:rsidR="006A47B6" w:rsidRPr="004B6C98" w:rsidRDefault="00D0719B" w:rsidP="00EE3528">
      <w:pPr>
        <w:spacing w:line="576" w:lineRule="exact"/>
        <w:ind w:firstLineChars="200" w:firstLine="640"/>
        <w:rPr>
          <w:rFonts w:ascii="仿宋_GB2312" w:eastAsia="仿宋_GB2312"/>
          <w:kern w:val="0"/>
          <w:sz w:val="32"/>
          <w:szCs w:val="32"/>
        </w:rPr>
      </w:pPr>
      <w:r w:rsidRPr="004B6C98">
        <w:rPr>
          <w:rFonts w:ascii="楷体_GB2312" w:eastAsia="楷体_GB2312" w:hint="eastAsia"/>
          <w:kern w:val="0"/>
          <w:sz w:val="32"/>
          <w:szCs w:val="32"/>
        </w:rPr>
        <w:t>21</w:t>
      </w:r>
      <w:r w:rsidR="006A47B6" w:rsidRPr="004B6C98">
        <w:rPr>
          <w:rFonts w:ascii="楷体_GB2312" w:eastAsia="楷体_GB2312"/>
          <w:kern w:val="0"/>
          <w:sz w:val="32"/>
          <w:szCs w:val="32"/>
        </w:rPr>
        <w:t>.</w:t>
      </w:r>
      <w:r w:rsidR="009B59D7">
        <w:rPr>
          <w:rFonts w:ascii="楷体_GB2312" w:eastAsia="楷体_GB2312" w:hint="eastAsia"/>
          <w:kern w:val="0"/>
          <w:sz w:val="32"/>
          <w:szCs w:val="32"/>
        </w:rPr>
        <w:t>倡树</w:t>
      </w:r>
      <w:r w:rsidR="00724816" w:rsidRPr="004B6C98">
        <w:rPr>
          <w:rFonts w:ascii="楷体_GB2312" w:eastAsia="楷体_GB2312" w:hint="eastAsia"/>
          <w:kern w:val="0"/>
          <w:sz w:val="32"/>
          <w:szCs w:val="32"/>
        </w:rPr>
        <w:t>城市</w:t>
      </w:r>
      <w:r w:rsidR="006A47B6" w:rsidRPr="004B6C98">
        <w:rPr>
          <w:rFonts w:ascii="楷体_GB2312" w:eastAsia="楷体_GB2312" w:hint="eastAsia"/>
          <w:kern w:val="0"/>
          <w:sz w:val="32"/>
          <w:szCs w:val="32"/>
        </w:rPr>
        <w:t>文明行为</w:t>
      </w:r>
      <w:r w:rsidR="006A47B6" w:rsidRPr="004B6C98">
        <w:rPr>
          <w:rFonts w:ascii="楷体_GB2312" w:eastAsia="楷体_GB2312"/>
          <w:kern w:val="0"/>
          <w:sz w:val="32"/>
          <w:szCs w:val="32"/>
        </w:rPr>
        <w:t>。</w:t>
      </w:r>
      <w:r w:rsidR="006A47B6" w:rsidRPr="004B6C98">
        <w:rPr>
          <w:rFonts w:ascii="仿宋_GB2312" w:eastAsia="仿宋_GB2312" w:hAnsi="黑体" w:hint="eastAsia"/>
          <w:sz w:val="32"/>
          <w:szCs w:val="32"/>
        </w:rPr>
        <w:t>巩固</w:t>
      </w:r>
      <w:r w:rsidR="006A47B6" w:rsidRPr="004B6C98">
        <w:rPr>
          <w:rFonts w:ascii="仿宋_GB2312" w:eastAsia="仿宋_GB2312" w:hAnsi="宋体" w:cs="宋体" w:hint="eastAsia"/>
          <w:kern w:val="0"/>
          <w:sz w:val="32"/>
          <w:szCs w:val="32"/>
        </w:rPr>
        <w:t>规范</w:t>
      </w:r>
      <w:r w:rsidR="006A47B6" w:rsidRPr="004B6C98">
        <w:rPr>
          <w:rFonts w:ascii="仿宋_GB2312" w:eastAsia="仿宋_GB2312" w:hint="eastAsia"/>
          <w:kern w:val="0"/>
          <w:sz w:val="32"/>
          <w:szCs w:val="32"/>
        </w:rPr>
        <w:t>徒步健身活动，确保不扰民、不违反交通规则、不影响周边环境;严格按照市政府出台的城区犬只管理通告，进一步</w:t>
      </w:r>
      <w:r w:rsidR="006A47B6" w:rsidRPr="004B6C98">
        <w:rPr>
          <w:rFonts w:ascii="仿宋_GB2312" w:eastAsia="仿宋_GB2312" w:hAnsi="宋体" w:cs="宋体" w:hint="eastAsia"/>
          <w:kern w:val="0"/>
          <w:sz w:val="32"/>
          <w:szCs w:val="32"/>
        </w:rPr>
        <w:t>规范宠物饲养行为，</w:t>
      </w:r>
      <w:r w:rsidR="006A47B6" w:rsidRPr="004B6C98">
        <w:rPr>
          <w:rFonts w:ascii="仿宋_GB2312" w:eastAsia="仿宋_GB2312" w:hAnsi="黑体"/>
          <w:sz w:val="32"/>
          <w:szCs w:val="32"/>
        </w:rPr>
        <w:t>维护市容环境卫生和社会公共秩序</w:t>
      </w:r>
      <w:r w:rsidR="006A47B6" w:rsidRPr="004B6C98">
        <w:rPr>
          <w:rFonts w:ascii="仿宋_GB2312" w:eastAsia="仿宋_GB2312" w:hint="eastAsia"/>
          <w:kern w:val="0"/>
          <w:sz w:val="32"/>
          <w:szCs w:val="32"/>
        </w:rPr>
        <w:t>;</w:t>
      </w:r>
      <w:r w:rsidR="00742B4D">
        <w:rPr>
          <w:rFonts w:ascii="仿宋_GB2312" w:eastAsia="仿宋_GB2312" w:hint="eastAsia"/>
          <w:kern w:val="0"/>
          <w:sz w:val="32"/>
          <w:szCs w:val="32"/>
        </w:rPr>
        <w:t>配</w:t>
      </w:r>
      <w:r w:rsidR="006A47B6" w:rsidRPr="004B6C98">
        <w:rPr>
          <w:rFonts w:ascii="仿宋_GB2312" w:eastAsia="仿宋_GB2312" w:hint="eastAsia"/>
          <w:kern w:val="0"/>
          <w:sz w:val="32"/>
          <w:szCs w:val="32"/>
        </w:rPr>
        <w:t>合公安等部门，加强对禁燃时段</w:t>
      </w:r>
      <w:r w:rsidR="00742B4D">
        <w:rPr>
          <w:rFonts w:ascii="仿宋_GB2312" w:eastAsia="仿宋_GB2312" w:hint="eastAsia"/>
          <w:kern w:val="0"/>
          <w:sz w:val="32"/>
          <w:szCs w:val="32"/>
        </w:rPr>
        <w:t>和</w:t>
      </w:r>
      <w:r w:rsidR="00E80C46" w:rsidRPr="004B6C98">
        <w:rPr>
          <w:rFonts w:ascii="仿宋_GB2312" w:eastAsia="仿宋_GB2312" w:hint="eastAsia"/>
          <w:kern w:val="0"/>
          <w:sz w:val="32"/>
          <w:szCs w:val="32"/>
        </w:rPr>
        <w:t>禁燃</w:t>
      </w:r>
      <w:r w:rsidR="00742B4D">
        <w:rPr>
          <w:rFonts w:ascii="仿宋_GB2312" w:eastAsia="仿宋_GB2312" w:hint="eastAsia"/>
          <w:kern w:val="0"/>
          <w:sz w:val="32"/>
          <w:szCs w:val="32"/>
        </w:rPr>
        <w:t>区域</w:t>
      </w:r>
      <w:r w:rsidR="006A47B6" w:rsidRPr="004B6C98">
        <w:rPr>
          <w:rFonts w:ascii="仿宋_GB2312" w:eastAsia="仿宋_GB2312" w:hint="eastAsia"/>
          <w:kern w:val="0"/>
          <w:sz w:val="32"/>
          <w:szCs w:val="32"/>
        </w:rPr>
        <w:t>烟花爆竹燃放管理，大力宣传教育引导，倡导良好社会风尚；</w:t>
      </w:r>
      <w:r w:rsidR="00A66B56" w:rsidRPr="004B6C98">
        <w:rPr>
          <w:rFonts w:ascii="仿宋_GB2312" w:eastAsia="仿宋_GB2312" w:hint="eastAsia"/>
          <w:kern w:val="0"/>
          <w:sz w:val="32"/>
          <w:szCs w:val="32"/>
        </w:rPr>
        <w:t>推进“文明店铺公约”签订，切实让文明行为转化为自觉行动</w:t>
      </w:r>
      <w:r w:rsidR="0074457F" w:rsidRPr="004B6C98">
        <w:rPr>
          <w:rFonts w:ascii="仿宋_GB2312" w:eastAsia="仿宋_GB2312" w:hint="eastAsia"/>
          <w:kern w:val="0"/>
          <w:sz w:val="32"/>
          <w:szCs w:val="32"/>
        </w:rPr>
        <w:t>；</w:t>
      </w:r>
      <w:r w:rsidR="006A47B6" w:rsidRPr="003A18CD">
        <w:rPr>
          <w:rFonts w:ascii="仿宋_GB2312" w:eastAsia="仿宋_GB2312" w:hint="eastAsia"/>
          <w:kern w:val="0"/>
          <w:sz w:val="32"/>
          <w:szCs w:val="32"/>
        </w:rPr>
        <w:t>配合公安、交通等部门，</w:t>
      </w:r>
      <w:r w:rsidR="00027552" w:rsidRPr="003A18CD">
        <w:rPr>
          <w:rFonts w:ascii="仿宋_GB2312" w:eastAsia="仿宋_GB2312" w:hint="eastAsia"/>
          <w:kern w:val="0"/>
          <w:sz w:val="32"/>
          <w:szCs w:val="32"/>
        </w:rPr>
        <w:t>持续开展</w:t>
      </w:r>
      <w:r w:rsidR="006A47B6" w:rsidRPr="003A18CD">
        <w:rPr>
          <w:rFonts w:ascii="仿宋_GB2312" w:eastAsia="仿宋_GB2312" w:hint="eastAsia"/>
          <w:kern w:val="0"/>
          <w:sz w:val="32"/>
          <w:szCs w:val="32"/>
        </w:rPr>
        <w:t>非法三、四轮</w:t>
      </w:r>
      <w:r w:rsidR="006A47B6" w:rsidRPr="003A18CD">
        <w:rPr>
          <w:rFonts w:ascii="仿宋_GB2312" w:eastAsia="仿宋_GB2312" w:hint="eastAsia"/>
          <w:kern w:val="0"/>
          <w:sz w:val="32"/>
          <w:szCs w:val="32"/>
        </w:rPr>
        <w:lastRenderedPageBreak/>
        <w:t>车</w:t>
      </w:r>
      <w:r w:rsidR="00027552" w:rsidRPr="003A18CD">
        <w:rPr>
          <w:rFonts w:ascii="仿宋_GB2312" w:eastAsia="仿宋_GB2312" w:hint="eastAsia"/>
          <w:kern w:val="0"/>
          <w:sz w:val="32"/>
          <w:szCs w:val="32"/>
        </w:rPr>
        <w:t>集中整治</w:t>
      </w:r>
      <w:r w:rsidR="006A47B6" w:rsidRPr="003A18CD">
        <w:rPr>
          <w:rFonts w:ascii="仿宋_GB2312" w:eastAsia="仿宋_GB2312" w:hint="eastAsia"/>
          <w:kern w:val="0"/>
          <w:sz w:val="32"/>
          <w:szCs w:val="32"/>
        </w:rPr>
        <w:t>，</w:t>
      </w:r>
      <w:bookmarkStart w:id="5" w:name="OLE_LINK4"/>
      <w:bookmarkStart w:id="6" w:name="OLE_LINK5"/>
      <w:r w:rsidR="003A18CD" w:rsidRPr="003A18CD">
        <w:rPr>
          <w:rFonts w:ascii="仿宋_GB2312" w:eastAsia="仿宋_GB2312" w:hint="eastAsia"/>
          <w:kern w:val="0"/>
          <w:sz w:val="32"/>
          <w:szCs w:val="32"/>
        </w:rPr>
        <w:t>切实改善</w:t>
      </w:r>
      <w:r w:rsidR="006A47B6" w:rsidRPr="003A18CD">
        <w:rPr>
          <w:rFonts w:ascii="仿宋_GB2312" w:eastAsia="仿宋_GB2312" w:hint="eastAsia"/>
          <w:kern w:val="0"/>
          <w:sz w:val="32"/>
          <w:szCs w:val="32"/>
        </w:rPr>
        <w:t>交通秩序。</w:t>
      </w:r>
      <w:bookmarkEnd w:id="5"/>
      <w:bookmarkEnd w:id="6"/>
    </w:p>
    <w:p w:rsidR="0074457F" w:rsidRPr="004B6C98" w:rsidRDefault="0074457F" w:rsidP="00EE3528">
      <w:pPr>
        <w:spacing w:line="576" w:lineRule="exact"/>
        <w:ind w:firstLineChars="200" w:firstLine="640"/>
        <w:rPr>
          <w:rFonts w:ascii="黑体" w:eastAsia="黑体" w:hAnsi="黑体"/>
          <w:kern w:val="0"/>
          <w:sz w:val="32"/>
          <w:szCs w:val="32"/>
        </w:rPr>
      </w:pPr>
      <w:r w:rsidRPr="004B6C98">
        <w:rPr>
          <w:rFonts w:ascii="黑体" w:eastAsia="黑体" w:hAnsi="黑体" w:hint="eastAsia"/>
          <w:kern w:val="0"/>
          <w:sz w:val="32"/>
          <w:szCs w:val="32"/>
        </w:rPr>
        <w:t>四、提升城市环境卫生洁净程度</w:t>
      </w:r>
    </w:p>
    <w:p w:rsidR="00987EDE" w:rsidRPr="004B6C98" w:rsidRDefault="00847F88" w:rsidP="00EE3528">
      <w:pPr>
        <w:spacing w:line="576" w:lineRule="exact"/>
        <w:ind w:firstLineChars="200" w:firstLine="640"/>
        <w:rPr>
          <w:rFonts w:ascii="仿宋_GB2312" w:eastAsia="仿宋_GB2312"/>
          <w:kern w:val="0"/>
          <w:sz w:val="32"/>
          <w:szCs w:val="32"/>
          <w:shd w:val="clear" w:color="auto" w:fill="FFFFFF"/>
        </w:rPr>
      </w:pPr>
      <w:r w:rsidRPr="004B6C98">
        <w:rPr>
          <w:rFonts w:ascii="楷体_GB2312" w:eastAsia="楷体_GB2312" w:hint="eastAsia"/>
          <w:kern w:val="0"/>
          <w:sz w:val="32"/>
          <w:szCs w:val="32"/>
        </w:rPr>
        <w:t>2</w:t>
      </w:r>
      <w:r w:rsidR="00D0719B" w:rsidRPr="004B6C98">
        <w:rPr>
          <w:rFonts w:ascii="楷体_GB2312" w:eastAsia="楷体_GB2312" w:hint="eastAsia"/>
          <w:kern w:val="0"/>
          <w:sz w:val="32"/>
          <w:szCs w:val="32"/>
        </w:rPr>
        <w:t>2</w:t>
      </w:r>
      <w:r w:rsidRPr="004B6C98">
        <w:rPr>
          <w:rFonts w:ascii="楷体_GB2312" w:eastAsia="楷体_GB2312"/>
          <w:kern w:val="0"/>
          <w:sz w:val="32"/>
          <w:szCs w:val="32"/>
        </w:rPr>
        <w:t>.</w:t>
      </w:r>
      <w:r w:rsidR="001B1367" w:rsidRPr="007F3DD9">
        <w:rPr>
          <w:rFonts w:ascii="楷体_GB2312" w:eastAsia="楷体_GB2312" w:hint="eastAsia"/>
          <w:kern w:val="0"/>
          <w:sz w:val="32"/>
          <w:szCs w:val="32"/>
        </w:rPr>
        <w:t>提升城市环境洁净水平</w:t>
      </w:r>
      <w:r w:rsidR="0074457F" w:rsidRPr="004B6C98">
        <w:rPr>
          <w:rFonts w:ascii="楷体_GB2312" w:eastAsia="楷体_GB2312" w:hint="eastAsia"/>
          <w:kern w:val="0"/>
          <w:sz w:val="32"/>
          <w:szCs w:val="32"/>
        </w:rPr>
        <w:t>。</w:t>
      </w:r>
      <w:r w:rsidR="001B1367" w:rsidRPr="004B6C98">
        <w:rPr>
          <w:rFonts w:ascii="仿宋_GB2312" w:eastAsia="仿宋_GB2312" w:hAnsi="仿宋_GB2312" w:cs="仿宋_GB2312" w:hint="eastAsia"/>
          <w:kern w:val="0"/>
          <w:sz w:val="32"/>
          <w:szCs w:val="32"/>
        </w:rPr>
        <w:t>科学制定机械化保洁方案，推行“联合编组”作业模式，延长保洁工作时间，增加夜间作业频次，扩大道路机械化洒水机洗频次和覆盖范围，新创</w:t>
      </w:r>
      <w:r w:rsidR="00461175">
        <w:rPr>
          <w:rFonts w:ascii="仿宋_GB2312" w:eastAsia="仿宋_GB2312" w:hAnsi="仿宋_GB2312" w:cs="仿宋_GB2312" w:hint="eastAsia"/>
          <w:kern w:val="0"/>
          <w:sz w:val="32"/>
          <w:szCs w:val="32"/>
        </w:rPr>
        <w:t>建</w:t>
      </w:r>
      <w:r w:rsidR="001B1367" w:rsidRPr="004B6C98">
        <w:rPr>
          <w:rFonts w:ascii="仿宋_GB2312" w:eastAsia="仿宋_GB2312" w:hAnsi="仿宋_GB2312" w:cs="仿宋_GB2312" w:hint="eastAsia"/>
          <w:kern w:val="0"/>
          <w:sz w:val="32"/>
          <w:szCs w:val="32"/>
        </w:rPr>
        <w:t>一批省级机械化深度保洁示范道路。优化道路人工保洁模式，加强</w:t>
      </w:r>
      <w:r w:rsidR="00D97439">
        <w:rPr>
          <w:rFonts w:ascii="仿宋_GB2312" w:eastAsia="仿宋_GB2312" w:hAnsi="仿宋_GB2312" w:cs="仿宋_GB2312" w:hint="eastAsia"/>
          <w:kern w:val="0"/>
          <w:sz w:val="32"/>
          <w:szCs w:val="32"/>
        </w:rPr>
        <w:t>晚间</w:t>
      </w:r>
      <w:r w:rsidR="001B1367" w:rsidRPr="004B6C98">
        <w:rPr>
          <w:rFonts w:ascii="仿宋_GB2312" w:eastAsia="仿宋_GB2312" w:hAnsi="仿宋_GB2312" w:cs="仿宋_GB2312" w:hint="eastAsia"/>
          <w:kern w:val="0"/>
          <w:sz w:val="32"/>
          <w:szCs w:val="32"/>
        </w:rPr>
        <w:t>垃圾上门收集，强化对市场化保洁公司的监督考核，确保</w:t>
      </w:r>
      <w:r w:rsidR="00987EDE" w:rsidRPr="007F3DD9">
        <w:rPr>
          <w:rFonts w:ascii="仿宋_GB2312" w:eastAsia="仿宋_GB2312" w:hAnsi="仿宋_GB2312" w:cs="仿宋_GB2312" w:hint="eastAsia"/>
          <w:kern w:val="0"/>
          <w:sz w:val="32"/>
          <w:szCs w:val="32"/>
        </w:rPr>
        <w:t>道路洁净度</w:t>
      </w:r>
      <w:r w:rsidR="00871233" w:rsidRPr="007F3DD9">
        <w:rPr>
          <w:rFonts w:ascii="仿宋_GB2312" w:eastAsia="仿宋_GB2312" w:hAnsi="仿宋_GB2312" w:cs="仿宋_GB2312" w:hint="eastAsia"/>
          <w:kern w:val="0"/>
          <w:sz w:val="32"/>
          <w:szCs w:val="32"/>
        </w:rPr>
        <w:t>100</w:t>
      </w:r>
      <w:r w:rsidR="00987EDE" w:rsidRPr="007F3DD9">
        <w:rPr>
          <w:rFonts w:ascii="仿宋_GB2312" w:eastAsia="仿宋_GB2312" w:hAnsi="仿宋_GB2312" w:cs="仿宋_GB2312" w:hint="eastAsia"/>
          <w:kern w:val="0"/>
          <w:sz w:val="32"/>
          <w:szCs w:val="32"/>
        </w:rPr>
        <w:t>%。提高垃圾清运能力和效率，做好城乡生活垃圾的清运</w:t>
      </w:r>
      <w:r w:rsidR="00461175" w:rsidRPr="007F3DD9">
        <w:rPr>
          <w:rFonts w:ascii="仿宋_GB2312" w:eastAsia="仿宋_GB2312" w:hAnsi="仿宋_GB2312" w:cs="仿宋_GB2312" w:hint="eastAsia"/>
          <w:kern w:val="0"/>
          <w:sz w:val="32"/>
          <w:szCs w:val="32"/>
        </w:rPr>
        <w:t>管理</w:t>
      </w:r>
      <w:r w:rsidR="00987EDE" w:rsidRPr="007F3DD9">
        <w:rPr>
          <w:rFonts w:ascii="仿宋_GB2312" w:eastAsia="仿宋_GB2312" w:hAnsi="仿宋_GB2312" w:cs="仿宋_GB2312" w:hint="eastAsia"/>
          <w:kern w:val="0"/>
          <w:sz w:val="32"/>
          <w:szCs w:val="32"/>
        </w:rPr>
        <w:t>。推行“一人一厕”</w:t>
      </w:r>
      <w:r w:rsidR="00461175" w:rsidRPr="007F3DD9">
        <w:rPr>
          <w:rFonts w:ascii="仿宋_GB2312" w:eastAsia="仿宋_GB2312" w:hAnsi="仿宋_GB2312" w:cs="仿宋_GB2312" w:hint="eastAsia"/>
          <w:kern w:val="0"/>
          <w:sz w:val="32"/>
          <w:szCs w:val="32"/>
        </w:rPr>
        <w:t>公厕</w:t>
      </w:r>
      <w:r w:rsidR="00987EDE" w:rsidRPr="007F3DD9">
        <w:rPr>
          <w:rFonts w:ascii="仿宋_GB2312" w:eastAsia="仿宋_GB2312" w:hAnsi="仿宋_GB2312" w:cs="仿宋_GB2312" w:hint="eastAsia"/>
          <w:kern w:val="0"/>
          <w:sz w:val="32"/>
          <w:szCs w:val="32"/>
        </w:rPr>
        <w:t>管理模式，提升保洁和管养水平，着力打造市民满意公厕。</w:t>
      </w:r>
    </w:p>
    <w:p w:rsidR="00E87EC0" w:rsidRPr="004B6C98" w:rsidRDefault="00847F88" w:rsidP="00EE3528">
      <w:pPr>
        <w:spacing w:line="576" w:lineRule="exact"/>
        <w:ind w:firstLineChars="200" w:firstLine="640"/>
        <w:rPr>
          <w:rFonts w:ascii="仿宋_GB2312" w:eastAsia="仿宋_GB2312"/>
          <w:kern w:val="0"/>
          <w:sz w:val="32"/>
          <w:szCs w:val="32"/>
          <w:shd w:val="clear" w:color="auto" w:fill="FFFFFF"/>
        </w:rPr>
      </w:pPr>
      <w:r w:rsidRPr="004B6C98">
        <w:rPr>
          <w:rFonts w:ascii="楷体_GB2312" w:eastAsia="楷体_GB2312" w:hint="eastAsia"/>
          <w:kern w:val="0"/>
          <w:sz w:val="32"/>
          <w:szCs w:val="32"/>
        </w:rPr>
        <w:t>2</w:t>
      </w:r>
      <w:r w:rsidR="00D0719B" w:rsidRPr="004B6C98">
        <w:rPr>
          <w:rFonts w:ascii="楷体_GB2312" w:eastAsia="楷体_GB2312" w:hint="eastAsia"/>
          <w:kern w:val="0"/>
          <w:sz w:val="32"/>
          <w:szCs w:val="32"/>
        </w:rPr>
        <w:t>3</w:t>
      </w:r>
      <w:r w:rsidRPr="004B6C98">
        <w:rPr>
          <w:rFonts w:ascii="楷体_GB2312" w:eastAsia="楷体_GB2312"/>
          <w:kern w:val="0"/>
          <w:sz w:val="32"/>
          <w:szCs w:val="32"/>
        </w:rPr>
        <w:t>.</w:t>
      </w:r>
      <w:r w:rsidR="00987EDE" w:rsidRPr="004B6C98">
        <w:rPr>
          <w:rFonts w:ascii="楷体_GB2312" w:eastAsia="楷体_GB2312" w:hint="eastAsia"/>
          <w:kern w:val="0"/>
          <w:sz w:val="32"/>
          <w:szCs w:val="32"/>
        </w:rPr>
        <w:t>全面</w:t>
      </w:r>
      <w:r w:rsidR="0074457F" w:rsidRPr="004B6C98">
        <w:rPr>
          <w:rFonts w:ascii="楷体_GB2312" w:eastAsia="楷体_GB2312" w:hint="eastAsia"/>
          <w:kern w:val="0"/>
          <w:sz w:val="32"/>
          <w:szCs w:val="32"/>
        </w:rPr>
        <w:t>推进垃圾分类工作。</w:t>
      </w:r>
      <w:r w:rsidR="00987EDE" w:rsidRPr="007F3DD9">
        <w:rPr>
          <w:rFonts w:ascii="仿宋_GB2312" w:eastAsia="仿宋_GB2312" w:hAnsi="仿宋_GB2312" w:cs="仿宋_GB2312" w:hint="eastAsia"/>
          <w:kern w:val="0"/>
          <w:sz w:val="32"/>
          <w:szCs w:val="32"/>
        </w:rPr>
        <w:t>在城区范围内全面推广垃圾分类工作，实现机关企事业单位、新建小区和沿街门市垃圾分类基本全覆盖，住宅小区垃圾分类覆盖率达到60%以上。</w:t>
      </w:r>
      <w:r w:rsidR="00742B4D" w:rsidRPr="007F3DD9">
        <w:rPr>
          <w:rFonts w:ascii="仿宋_GB2312" w:eastAsia="仿宋_GB2312" w:hAnsi="仿宋_GB2312" w:cs="仿宋_GB2312" w:hint="eastAsia"/>
          <w:kern w:val="0"/>
          <w:sz w:val="32"/>
          <w:szCs w:val="32"/>
        </w:rPr>
        <w:t>积极</w:t>
      </w:r>
      <w:r w:rsidR="00E87EC0" w:rsidRPr="007F3DD9">
        <w:rPr>
          <w:rFonts w:ascii="仿宋_GB2312" w:eastAsia="仿宋_GB2312" w:hAnsi="仿宋_GB2312" w:cs="仿宋_GB2312" w:hint="eastAsia"/>
          <w:kern w:val="0"/>
          <w:sz w:val="32"/>
          <w:szCs w:val="32"/>
        </w:rPr>
        <w:t>探索适合农村特点的垃圾就地分类和资源化利用方式，建立垃圾减量化、无害化、资源化处理工作机制，探索垃圾分类收集经验模式，督促各镇街年内实施农村垃圾分类村居100个。</w:t>
      </w:r>
    </w:p>
    <w:p w:rsidR="0074457F" w:rsidRPr="004B6C98" w:rsidRDefault="00847F88" w:rsidP="00EE3528">
      <w:pPr>
        <w:spacing w:line="576" w:lineRule="exact"/>
        <w:ind w:firstLineChars="200" w:firstLine="640"/>
        <w:rPr>
          <w:rFonts w:ascii="仿宋_GB2312" w:eastAsia="仿宋_GB2312" w:cs="仿宋_GB2312"/>
          <w:sz w:val="32"/>
          <w:szCs w:val="32"/>
        </w:rPr>
      </w:pPr>
      <w:r w:rsidRPr="004B6C98">
        <w:rPr>
          <w:rFonts w:ascii="楷体_GB2312" w:eastAsia="楷体_GB2312" w:hint="eastAsia"/>
          <w:kern w:val="0"/>
          <w:sz w:val="32"/>
          <w:szCs w:val="32"/>
        </w:rPr>
        <w:t>2</w:t>
      </w:r>
      <w:r w:rsidR="00D0719B" w:rsidRPr="004B6C98">
        <w:rPr>
          <w:rFonts w:ascii="楷体_GB2312" w:eastAsia="楷体_GB2312" w:hint="eastAsia"/>
          <w:kern w:val="0"/>
          <w:sz w:val="32"/>
          <w:szCs w:val="32"/>
        </w:rPr>
        <w:t>4.</w:t>
      </w:r>
      <w:r w:rsidR="0074457F" w:rsidRPr="004B6C98">
        <w:rPr>
          <w:rFonts w:ascii="楷体_GB2312" w:eastAsia="楷体_GB2312" w:hint="eastAsia"/>
          <w:kern w:val="0"/>
          <w:sz w:val="32"/>
          <w:szCs w:val="32"/>
        </w:rPr>
        <w:t>加大环卫基础设施建设力度。</w:t>
      </w:r>
      <w:r w:rsidRPr="007F3DD9">
        <w:rPr>
          <w:rFonts w:ascii="仿宋_GB2312" w:eastAsia="仿宋_GB2312" w:hAnsi="仿宋_GB2312" w:cs="仿宋_GB2312" w:hint="eastAsia"/>
          <w:kern w:val="0"/>
          <w:sz w:val="32"/>
          <w:szCs w:val="32"/>
        </w:rPr>
        <w:t>年内新建、改建垃圾中转站2座、公厕10座，进一步改善城区</w:t>
      </w:r>
      <w:r w:rsidR="0074457F" w:rsidRPr="007F3DD9">
        <w:rPr>
          <w:rFonts w:ascii="仿宋_GB2312" w:eastAsia="仿宋_GB2312" w:hAnsi="仿宋_GB2312" w:cs="仿宋_GB2312" w:hint="eastAsia"/>
          <w:kern w:val="0"/>
          <w:sz w:val="32"/>
          <w:szCs w:val="32"/>
        </w:rPr>
        <w:t>公厕、</w:t>
      </w:r>
      <w:r w:rsidRPr="007F3DD9">
        <w:rPr>
          <w:rFonts w:ascii="仿宋_GB2312" w:eastAsia="仿宋_GB2312" w:hAnsi="仿宋_GB2312" w:cs="仿宋_GB2312" w:hint="eastAsia"/>
          <w:kern w:val="0"/>
          <w:sz w:val="32"/>
          <w:szCs w:val="32"/>
        </w:rPr>
        <w:t>垃圾</w:t>
      </w:r>
      <w:r w:rsidR="0074457F" w:rsidRPr="007F3DD9">
        <w:rPr>
          <w:rFonts w:ascii="仿宋_GB2312" w:eastAsia="仿宋_GB2312" w:hAnsi="仿宋_GB2312" w:cs="仿宋_GB2312" w:hint="eastAsia"/>
          <w:kern w:val="0"/>
          <w:sz w:val="32"/>
          <w:szCs w:val="32"/>
        </w:rPr>
        <w:t>中转站等环卫基础设施数量不足、布局不均</w:t>
      </w:r>
      <w:r w:rsidR="007F3DD9" w:rsidRPr="007F3DD9">
        <w:rPr>
          <w:rFonts w:ascii="仿宋_GB2312" w:eastAsia="仿宋_GB2312" w:hAnsi="仿宋_GB2312" w:cs="仿宋_GB2312" w:hint="eastAsia"/>
          <w:kern w:val="0"/>
          <w:sz w:val="32"/>
          <w:szCs w:val="32"/>
        </w:rPr>
        <w:t>等</w:t>
      </w:r>
      <w:r w:rsidR="0074457F" w:rsidRPr="007F3DD9">
        <w:rPr>
          <w:rFonts w:ascii="仿宋_GB2312" w:eastAsia="仿宋_GB2312" w:hAnsi="仿宋_GB2312" w:cs="仿宋_GB2312" w:hint="eastAsia"/>
          <w:kern w:val="0"/>
          <w:sz w:val="32"/>
          <w:szCs w:val="32"/>
        </w:rPr>
        <w:t>问题</w:t>
      </w:r>
      <w:r w:rsidRPr="007F3DD9">
        <w:rPr>
          <w:rFonts w:ascii="仿宋_GB2312" w:eastAsia="仿宋_GB2312" w:hAnsi="仿宋_GB2312" w:cs="仿宋_GB2312" w:hint="eastAsia"/>
          <w:kern w:val="0"/>
          <w:sz w:val="32"/>
          <w:szCs w:val="32"/>
        </w:rPr>
        <w:t>。</w:t>
      </w:r>
      <w:r w:rsidR="0074457F" w:rsidRPr="007F3DD9">
        <w:rPr>
          <w:rFonts w:ascii="仿宋_GB2312" w:eastAsia="仿宋_GB2312" w:hAnsi="仿宋_GB2312" w:cs="仿宋_GB2312" w:hint="eastAsia"/>
          <w:kern w:val="0"/>
          <w:sz w:val="32"/>
          <w:szCs w:val="32"/>
        </w:rPr>
        <w:t>加快推进环卫新车队建设工作，满足环卫车辆停放维修等需求</w:t>
      </w:r>
      <w:bookmarkStart w:id="7" w:name="_GoBack"/>
      <w:bookmarkEnd w:id="7"/>
      <w:r w:rsidR="0074457F" w:rsidRPr="007F3DD9">
        <w:rPr>
          <w:rFonts w:ascii="仿宋_GB2312" w:eastAsia="仿宋_GB2312" w:hAnsi="仿宋_GB2312" w:cs="仿宋_GB2312" w:hint="eastAsia"/>
          <w:kern w:val="0"/>
          <w:sz w:val="32"/>
          <w:szCs w:val="32"/>
        </w:rPr>
        <w:t>。</w:t>
      </w:r>
    </w:p>
    <w:p w:rsidR="00D74828" w:rsidRPr="004B6C98" w:rsidRDefault="00027552" w:rsidP="00EE3528">
      <w:pPr>
        <w:spacing w:line="576" w:lineRule="exact"/>
        <w:ind w:firstLineChars="200" w:firstLine="640"/>
        <w:rPr>
          <w:rFonts w:ascii="仿宋_GB2312" w:eastAsia="仿宋_GB2312"/>
          <w:kern w:val="0"/>
          <w:sz w:val="32"/>
          <w:szCs w:val="32"/>
          <w:shd w:val="clear" w:color="auto" w:fill="FFFFFF"/>
        </w:rPr>
      </w:pPr>
      <w:r w:rsidRPr="004B6C98">
        <w:rPr>
          <w:rFonts w:ascii="楷体_GB2312" w:eastAsia="楷体_GB2312" w:hint="eastAsia"/>
          <w:kern w:val="0"/>
          <w:sz w:val="32"/>
          <w:szCs w:val="32"/>
        </w:rPr>
        <w:t>2</w:t>
      </w:r>
      <w:r w:rsidR="00D0719B" w:rsidRPr="004B6C98">
        <w:rPr>
          <w:rFonts w:ascii="楷体_GB2312" w:eastAsia="楷体_GB2312" w:hint="eastAsia"/>
          <w:kern w:val="0"/>
          <w:sz w:val="32"/>
          <w:szCs w:val="32"/>
        </w:rPr>
        <w:t>5</w:t>
      </w:r>
      <w:r w:rsidR="0074457F" w:rsidRPr="004B6C98">
        <w:rPr>
          <w:rFonts w:ascii="楷体_GB2312" w:eastAsia="楷体_GB2312" w:hint="eastAsia"/>
          <w:kern w:val="0"/>
          <w:sz w:val="32"/>
          <w:szCs w:val="32"/>
        </w:rPr>
        <w:t>．加强渣土运输扬尘污染防治。</w:t>
      </w:r>
      <w:r w:rsidR="00D74828" w:rsidRPr="007F3DD9">
        <w:rPr>
          <w:rFonts w:ascii="仿宋_GB2312" w:eastAsia="仿宋_GB2312" w:hAnsi="仿宋_GB2312" w:cs="仿宋_GB2312" w:hint="eastAsia"/>
          <w:kern w:val="0"/>
          <w:sz w:val="32"/>
          <w:szCs w:val="32"/>
        </w:rPr>
        <w:t>严格按照“六个100%”要求，</w:t>
      </w:r>
      <w:r w:rsidR="0074457F" w:rsidRPr="007F3DD9">
        <w:rPr>
          <w:rFonts w:ascii="仿宋_GB2312" w:eastAsia="仿宋_GB2312" w:hAnsi="仿宋_GB2312" w:cs="仿宋_GB2312" w:hint="eastAsia"/>
          <w:kern w:val="0"/>
          <w:sz w:val="32"/>
          <w:szCs w:val="32"/>
        </w:rPr>
        <w:t>加大对渣土车带泥上路和沿途抛撒滴漏行为的管控力度，严管重罚污染行为</w:t>
      </w:r>
      <w:r w:rsidR="00D74828" w:rsidRPr="007F3DD9">
        <w:rPr>
          <w:rFonts w:ascii="仿宋_GB2312" w:eastAsia="仿宋_GB2312" w:hAnsi="仿宋_GB2312" w:cs="仿宋_GB2312" w:hint="eastAsia"/>
          <w:kern w:val="0"/>
          <w:sz w:val="32"/>
          <w:szCs w:val="32"/>
        </w:rPr>
        <w:t>。</w:t>
      </w:r>
      <w:r w:rsidR="00742B4D" w:rsidRPr="007F3DD9">
        <w:rPr>
          <w:rFonts w:ascii="仿宋_GB2312" w:eastAsia="仿宋_GB2312" w:hAnsi="仿宋_GB2312" w:cs="仿宋_GB2312" w:hint="eastAsia"/>
          <w:kern w:val="0"/>
          <w:sz w:val="32"/>
          <w:szCs w:val="32"/>
        </w:rPr>
        <w:t>严格</w:t>
      </w:r>
      <w:r w:rsidR="00D74828" w:rsidRPr="007F3DD9">
        <w:rPr>
          <w:rFonts w:ascii="仿宋_GB2312" w:eastAsia="仿宋_GB2312" w:hAnsi="仿宋_GB2312" w:cs="仿宋_GB2312" w:hint="eastAsia"/>
          <w:kern w:val="0"/>
          <w:sz w:val="32"/>
          <w:szCs w:val="32"/>
        </w:rPr>
        <w:t>落实重污染天气应急响应机制，对建筑工地实施洒水降尘、裸露覆盖、渣土停运等措施，尽最大努</w:t>
      </w:r>
      <w:r w:rsidR="00D74828" w:rsidRPr="007F3DD9">
        <w:rPr>
          <w:rFonts w:ascii="仿宋_GB2312" w:eastAsia="仿宋_GB2312" w:hAnsi="仿宋_GB2312" w:cs="仿宋_GB2312" w:hint="eastAsia"/>
          <w:kern w:val="0"/>
          <w:sz w:val="32"/>
          <w:szCs w:val="32"/>
        </w:rPr>
        <w:lastRenderedPageBreak/>
        <w:t>力减少污染。加强渣土运输企业管理，试行“积分制”“黑名单”制度，促进渣土运输的规范有序。</w:t>
      </w:r>
    </w:p>
    <w:p w:rsidR="0074457F" w:rsidRPr="004B6C98" w:rsidRDefault="00027552" w:rsidP="00EE3528">
      <w:pPr>
        <w:spacing w:line="576" w:lineRule="exact"/>
        <w:ind w:firstLineChars="200" w:firstLine="640"/>
        <w:rPr>
          <w:rFonts w:ascii="仿宋_GB2312" w:eastAsia="仿宋_GB2312"/>
          <w:kern w:val="0"/>
          <w:sz w:val="32"/>
          <w:szCs w:val="32"/>
          <w:shd w:val="clear" w:color="auto" w:fill="FFFFFF"/>
        </w:rPr>
      </w:pPr>
      <w:r w:rsidRPr="004B6C98">
        <w:rPr>
          <w:rFonts w:ascii="楷体_GB2312" w:eastAsia="楷体_GB2312" w:hint="eastAsia"/>
          <w:kern w:val="0"/>
          <w:sz w:val="32"/>
          <w:szCs w:val="32"/>
        </w:rPr>
        <w:t>2</w:t>
      </w:r>
      <w:r w:rsidR="00D0719B" w:rsidRPr="004B6C98">
        <w:rPr>
          <w:rFonts w:ascii="楷体_GB2312" w:eastAsia="楷体_GB2312" w:hint="eastAsia"/>
          <w:kern w:val="0"/>
          <w:sz w:val="32"/>
          <w:szCs w:val="32"/>
        </w:rPr>
        <w:t>6</w:t>
      </w:r>
      <w:r w:rsidR="0074457F" w:rsidRPr="004B6C98">
        <w:rPr>
          <w:rFonts w:ascii="楷体_GB2312" w:eastAsia="楷体_GB2312" w:hint="eastAsia"/>
          <w:kern w:val="0"/>
          <w:sz w:val="32"/>
          <w:szCs w:val="32"/>
        </w:rPr>
        <w:t>．完善餐厨废弃物收运体系。</w:t>
      </w:r>
      <w:r w:rsidR="0074457F" w:rsidRPr="007F3DD9">
        <w:rPr>
          <w:rFonts w:ascii="仿宋_GB2312" w:eastAsia="仿宋_GB2312" w:hAnsi="仿宋_GB2312" w:cs="仿宋_GB2312" w:hint="eastAsia"/>
          <w:kern w:val="0"/>
          <w:sz w:val="32"/>
          <w:szCs w:val="32"/>
        </w:rPr>
        <w:t>巩固餐厨垃圾收运工作成果，加大宣传力度，开展联合执法打击餐厨垃圾私拉乱运、乱倾乱倒行为，督促餐厨垃圾产生单位与收运单位签订收运合同，确保餐厨垃圾应收尽收。加强对餐厨垃圾产生单位和收运单位的监督管理，建立餐厨垃圾回收管理台账，加强可追溯管理，完善餐厨垃圾收运处置运行体系。</w:t>
      </w:r>
    </w:p>
    <w:p w:rsidR="00993BFA" w:rsidRDefault="00D74828" w:rsidP="00EE3528">
      <w:pPr>
        <w:spacing w:line="576" w:lineRule="exact"/>
        <w:ind w:firstLineChars="200" w:firstLine="640"/>
        <w:rPr>
          <w:rFonts w:ascii="仿宋_GB2312" w:eastAsia="仿宋_GB2312" w:hAnsi="仿宋_GB2312" w:cs="仿宋_GB2312"/>
          <w:sz w:val="32"/>
          <w:szCs w:val="32"/>
        </w:rPr>
      </w:pPr>
      <w:r w:rsidRPr="004B6C98">
        <w:rPr>
          <w:rFonts w:ascii="楷体_GB2312" w:eastAsia="楷体_GB2312" w:hAnsi="仿宋" w:hint="eastAsia"/>
          <w:bCs/>
          <w:sz w:val="32"/>
          <w:szCs w:val="32"/>
        </w:rPr>
        <w:t>2</w:t>
      </w:r>
      <w:r w:rsidR="00D0719B" w:rsidRPr="004B6C98">
        <w:rPr>
          <w:rFonts w:ascii="楷体_GB2312" w:eastAsia="楷体_GB2312" w:hAnsi="仿宋" w:hint="eastAsia"/>
          <w:bCs/>
          <w:sz w:val="32"/>
          <w:szCs w:val="32"/>
        </w:rPr>
        <w:t>7</w:t>
      </w:r>
      <w:r w:rsidR="000025B1" w:rsidRPr="004B6C98">
        <w:rPr>
          <w:rFonts w:ascii="楷体_GB2312" w:eastAsia="楷体_GB2312" w:hAnsi="仿宋" w:hint="eastAsia"/>
          <w:bCs/>
          <w:sz w:val="32"/>
          <w:szCs w:val="32"/>
        </w:rPr>
        <w:t>.</w:t>
      </w:r>
      <w:r w:rsidR="00993BFA">
        <w:rPr>
          <w:rFonts w:ascii="楷体_GB2312" w:eastAsia="楷体_GB2312" w:hAnsi="仿宋" w:hint="eastAsia"/>
          <w:bCs/>
          <w:sz w:val="32"/>
          <w:szCs w:val="32"/>
        </w:rPr>
        <w:t>强化城乡</w:t>
      </w:r>
      <w:r w:rsidR="00993BFA">
        <w:rPr>
          <w:rFonts w:ascii="楷体_GB2312" w:eastAsia="楷体_GB2312" w:hint="eastAsia"/>
          <w:sz w:val="32"/>
          <w:szCs w:val="32"/>
        </w:rPr>
        <w:t>环卫一体化和</w:t>
      </w:r>
      <w:r w:rsidR="000025B1" w:rsidRPr="004B6C98">
        <w:rPr>
          <w:rFonts w:ascii="楷体_GB2312" w:eastAsia="楷体_GB2312" w:hAnsi="仿宋" w:hint="eastAsia"/>
          <w:bCs/>
          <w:sz w:val="32"/>
          <w:szCs w:val="32"/>
        </w:rPr>
        <w:t>镇域环境整治</w:t>
      </w:r>
      <w:r w:rsidR="00993BFA">
        <w:rPr>
          <w:rFonts w:ascii="楷体_GB2312" w:eastAsia="楷体_GB2312" w:hAnsi="仿宋" w:hint="eastAsia"/>
          <w:bCs/>
          <w:sz w:val="32"/>
          <w:szCs w:val="32"/>
        </w:rPr>
        <w:t>督导考核。</w:t>
      </w:r>
      <w:r w:rsidR="00993BFA">
        <w:rPr>
          <w:rFonts w:ascii="仿宋_GB2312" w:eastAsia="仿宋_GB2312" w:hAnsi="仿宋" w:hint="eastAsia"/>
          <w:bCs/>
          <w:sz w:val="32"/>
          <w:szCs w:val="32"/>
        </w:rPr>
        <w:t>组织</w:t>
      </w:r>
      <w:r w:rsidR="00993BFA" w:rsidRPr="004B6C98">
        <w:rPr>
          <w:rFonts w:ascii="仿宋_GB2312" w:eastAsia="仿宋_GB2312" w:hAnsi="仿宋" w:hint="eastAsia"/>
          <w:bCs/>
          <w:sz w:val="32"/>
          <w:szCs w:val="32"/>
        </w:rPr>
        <w:t>开展城乡环境卫生集中整治活动，</w:t>
      </w:r>
      <w:r w:rsidR="00993BFA" w:rsidRPr="004B6C98">
        <w:rPr>
          <w:rFonts w:ascii="仿宋_GB2312" w:eastAsia="仿宋_GB2312" w:hAnsi="仿宋_GB2312" w:cs="仿宋_GB2312" w:hint="eastAsia"/>
          <w:sz w:val="32"/>
          <w:szCs w:val="32"/>
          <w:lang w:val="zh-CN"/>
        </w:rPr>
        <w:t>全方位提升硬化、净化、绿化、亮化、美化水平</w:t>
      </w:r>
      <w:r w:rsidR="00993BFA">
        <w:rPr>
          <w:rFonts w:ascii="仿宋_GB2312" w:eastAsia="仿宋_GB2312" w:hAnsi="仿宋_GB2312" w:cs="仿宋_GB2312" w:hint="eastAsia"/>
          <w:sz w:val="32"/>
          <w:szCs w:val="32"/>
          <w:lang w:val="zh-CN"/>
        </w:rPr>
        <w:t>，</w:t>
      </w:r>
      <w:r w:rsidR="00993BFA" w:rsidRPr="004B6C98">
        <w:rPr>
          <w:rFonts w:ascii="仿宋_GB2312" w:eastAsia="仿宋_GB2312" w:hAnsi="仿宋" w:hint="eastAsia"/>
          <w:bCs/>
          <w:sz w:val="32"/>
          <w:szCs w:val="32"/>
        </w:rPr>
        <w:t>提高群众满意度。</w:t>
      </w:r>
      <w:r w:rsidR="00993BFA" w:rsidRPr="004B6C98">
        <w:rPr>
          <w:rFonts w:ascii="仿宋_GB2312" w:eastAsia="仿宋_GB2312" w:hint="eastAsia"/>
          <w:sz w:val="32"/>
          <w:szCs w:val="32"/>
        </w:rPr>
        <w:t>出台镇域环境整治考核办法，</w:t>
      </w:r>
      <w:r w:rsidR="00993BFA">
        <w:rPr>
          <w:rFonts w:ascii="仿宋_GB2312" w:eastAsia="仿宋_GB2312" w:hint="eastAsia"/>
          <w:sz w:val="32"/>
          <w:szCs w:val="32"/>
        </w:rPr>
        <w:t>联合市委市政府督查局等部门，</w:t>
      </w:r>
      <w:r w:rsidR="00993BFA" w:rsidRPr="004B6C98">
        <w:rPr>
          <w:rFonts w:ascii="仿宋_GB2312" w:eastAsia="仿宋_GB2312" w:hAnsi="仿宋_GB2312" w:cs="仿宋_GB2312" w:hint="eastAsia"/>
          <w:sz w:val="32"/>
          <w:szCs w:val="32"/>
        </w:rPr>
        <w:t>采取专项督导、定期通报、媒体公示、催办约谈、跟踪问责等方式，加大督查力度，充分调动各方参与环境整治工作的积极性。加强与财政部门对接，根据</w:t>
      </w:r>
      <w:r w:rsidR="00A34A35">
        <w:rPr>
          <w:rFonts w:ascii="仿宋_GB2312" w:eastAsia="仿宋_GB2312" w:hAnsi="仿宋_GB2312" w:cs="仿宋_GB2312" w:hint="eastAsia"/>
          <w:sz w:val="32"/>
          <w:szCs w:val="32"/>
        </w:rPr>
        <w:t>各镇街</w:t>
      </w:r>
      <w:r w:rsidR="00993BFA" w:rsidRPr="004B6C98">
        <w:rPr>
          <w:rFonts w:ascii="仿宋_GB2312" w:eastAsia="仿宋_GB2312" w:hAnsi="仿宋_GB2312" w:cs="仿宋_GB2312" w:hint="eastAsia"/>
          <w:sz w:val="32"/>
          <w:szCs w:val="32"/>
        </w:rPr>
        <w:t>工作量的进展情况，及时拨付、兑现奖补资金。</w:t>
      </w:r>
    </w:p>
    <w:p w:rsidR="006A47B6" w:rsidRPr="004B6C98" w:rsidRDefault="00993BFA" w:rsidP="00EE3528">
      <w:pPr>
        <w:spacing w:line="576" w:lineRule="exact"/>
        <w:ind w:firstLineChars="200" w:firstLine="640"/>
        <w:rPr>
          <w:rFonts w:ascii="黑体" w:eastAsia="黑体" w:hAnsi="黑体"/>
          <w:kern w:val="0"/>
          <w:sz w:val="32"/>
          <w:szCs w:val="32"/>
        </w:rPr>
      </w:pPr>
      <w:r>
        <w:rPr>
          <w:rFonts w:ascii="黑体" w:eastAsia="黑体" w:hAnsi="黑体" w:hint="eastAsia"/>
          <w:kern w:val="0"/>
          <w:sz w:val="32"/>
          <w:szCs w:val="32"/>
        </w:rPr>
        <w:t>五</w:t>
      </w:r>
      <w:r w:rsidR="006A47B6" w:rsidRPr="0093420F">
        <w:rPr>
          <w:rFonts w:ascii="黑体" w:eastAsia="黑体" w:hAnsi="黑体" w:hint="eastAsia"/>
          <w:kern w:val="0"/>
          <w:sz w:val="32"/>
          <w:szCs w:val="32"/>
        </w:rPr>
        <w:t>、</w:t>
      </w:r>
      <w:r w:rsidR="006A47B6" w:rsidRPr="004B6C98">
        <w:rPr>
          <w:rFonts w:ascii="黑体" w:eastAsia="黑体" w:hAnsi="黑体" w:hint="eastAsia"/>
          <w:kern w:val="0"/>
          <w:sz w:val="32"/>
          <w:szCs w:val="32"/>
        </w:rPr>
        <w:t>加强市政公用设施管理工作</w:t>
      </w:r>
    </w:p>
    <w:p w:rsidR="006A47B6" w:rsidRPr="004B6C98" w:rsidRDefault="00993BFA" w:rsidP="00EE3528">
      <w:pPr>
        <w:spacing w:line="576" w:lineRule="exact"/>
        <w:ind w:firstLineChars="200" w:firstLine="640"/>
        <w:rPr>
          <w:rFonts w:ascii="仿宋_GB2312" w:eastAsia="仿宋_GB2312"/>
          <w:kern w:val="0"/>
          <w:sz w:val="32"/>
          <w:szCs w:val="32"/>
        </w:rPr>
      </w:pPr>
      <w:r>
        <w:rPr>
          <w:rFonts w:ascii="楷体_GB2312" w:eastAsia="楷体_GB2312" w:hAnsi="仿宋" w:hint="eastAsia"/>
          <w:bCs/>
          <w:sz w:val="32"/>
          <w:szCs w:val="32"/>
        </w:rPr>
        <w:t>28</w:t>
      </w:r>
      <w:r w:rsidR="006A47B6" w:rsidRPr="004B6C98">
        <w:rPr>
          <w:rFonts w:ascii="楷体_GB2312" w:eastAsia="楷体_GB2312" w:hAnsi="黑体" w:hint="eastAsia"/>
          <w:sz w:val="32"/>
          <w:szCs w:val="32"/>
        </w:rPr>
        <w:t>．</w:t>
      </w:r>
      <w:r w:rsidR="006A47B6" w:rsidRPr="004B6C98">
        <w:rPr>
          <w:rFonts w:ascii="楷体_GB2312" w:eastAsia="楷体_GB2312" w:hint="eastAsia"/>
          <w:kern w:val="0"/>
          <w:sz w:val="32"/>
          <w:szCs w:val="32"/>
        </w:rPr>
        <w:t>提升市政设施应急处置能力。</w:t>
      </w:r>
      <w:r w:rsidR="006A47B6" w:rsidRPr="004B6C98">
        <w:rPr>
          <w:rFonts w:ascii="仿宋_GB2312" w:eastAsia="仿宋_GB2312" w:hint="eastAsia"/>
          <w:kern w:val="0"/>
          <w:sz w:val="32"/>
          <w:szCs w:val="32"/>
        </w:rPr>
        <w:t>加大市政车辆和设备的投入，加强对道路、桥梁、排水、照明等市政设施的巡查监管，建立24小时巡查制度，完善问题发现、跟踪、处理、反馈和投诉举报机制，确保发现问题第一时间解决。</w:t>
      </w:r>
      <w:r w:rsidR="002A5794" w:rsidRPr="004B6C98">
        <w:rPr>
          <w:rFonts w:ascii="仿宋_GB2312" w:eastAsia="仿宋_GB2312" w:hint="eastAsia"/>
          <w:kern w:val="0"/>
          <w:sz w:val="32"/>
          <w:szCs w:val="32"/>
        </w:rPr>
        <w:t>认真</w:t>
      </w:r>
      <w:r w:rsidR="00742B4D">
        <w:rPr>
          <w:rFonts w:ascii="仿宋_GB2312" w:eastAsia="仿宋_GB2312" w:hint="eastAsia"/>
          <w:kern w:val="0"/>
          <w:sz w:val="32"/>
          <w:szCs w:val="32"/>
        </w:rPr>
        <w:t>落实</w:t>
      </w:r>
      <w:r w:rsidR="002A5794" w:rsidRPr="004B6C98">
        <w:rPr>
          <w:rFonts w:ascii="仿宋_GB2312" w:eastAsia="仿宋_GB2312" w:hint="eastAsia"/>
          <w:kern w:val="0"/>
          <w:sz w:val="32"/>
          <w:szCs w:val="32"/>
        </w:rPr>
        <w:t>《关于加强和规范城市道路挖掘管理的通知》要求</w:t>
      </w:r>
      <w:r w:rsidR="00F07D29">
        <w:rPr>
          <w:rFonts w:ascii="仿宋_GB2312" w:eastAsia="仿宋_GB2312" w:hint="eastAsia"/>
          <w:kern w:val="0"/>
          <w:sz w:val="32"/>
          <w:szCs w:val="32"/>
        </w:rPr>
        <w:t>，</w:t>
      </w:r>
      <w:r w:rsidR="006A47B6" w:rsidRPr="004B6C98">
        <w:rPr>
          <w:rFonts w:ascii="仿宋_GB2312" w:eastAsia="仿宋_GB2312" w:hint="eastAsia"/>
          <w:kern w:val="0"/>
          <w:sz w:val="32"/>
          <w:szCs w:val="32"/>
        </w:rPr>
        <w:t>严格城市道路占用挖掘许可管理，切实减少重复挖掘现象。</w:t>
      </w:r>
    </w:p>
    <w:p w:rsidR="00303D1D" w:rsidRPr="004B6C98" w:rsidRDefault="00993BFA" w:rsidP="00EE3528">
      <w:pPr>
        <w:spacing w:line="576" w:lineRule="exact"/>
        <w:ind w:firstLineChars="200" w:firstLine="640"/>
        <w:rPr>
          <w:rFonts w:ascii="仿宋_GB2312" w:eastAsia="仿宋_GB2312"/>
          <w:kern w:val="0"/>
          <w:sz w:val="32"/>
          <w:szCs w:val="32"/>
        </w:rPr>
      </w:pPr>
      <w:r>
        <w:rPr>
          <w:rFonts w:ascii="楷体_GB2312" w:eastAsia="楷体_GB2312" w:hAnsi="仿宋" w:hint="eastAsia"/>
          <w:bCs/>
          <w:sz w:val="32"/>
          <w:szCs w:val="32"/>
        </w:rPr>
        <w:t>29</w:t>
      </w:r>
      <w:r w:rsidR="006A47B6" w:rsidRPr="004B6C98">
        <w:rPr>
          <w:rFonts w:ascii="楷体_GB2312" w:eastAsia="楷体_GB2312" w:hAnsi="黑体" w:hint="eastAsia"/>
          <w:sz w:val="32"/>
          <w:szCs w:val="32"/>
        </w:rPr>
        <w:t>．</w:t>
      </w:r>
      <w:r w:rsidR="006A47B6" w:rsidRPr="004B6C98">
        <w:rPr>
          <w:rFonts w:ascii="楷体_GB2312" w:eastAsia="楷体_GB2312" w:hint="eastAsia"/>
          <w:kern w:val="0"/>
          <w:sz w:val="32"/>
          <w:szCs w:val="32"/>
        </w:rPr>
        <w:t>加强市政设施的养护管理。</w:t>
      </w:r>
      <w:r w:rsidR="006A47B6" w:rsidRPr="004B6C98">
        <w:rPr>
          <w:rFonts w:ascii="仿宋_GB2312" w:eastAsia="仿宋_GB2312" w:hint="eastAsia"/>
          <w:kern w:val="0"/>
          <w:sz w:val="32"/>
          <w:szCs w:val="32"/>
        </w:rPr>
        <w:t>完善市政设施管护计划，实施善南路、正泰西路、奚仲北路等道路的路灯安装工程，加</w:t>
      </w:r>
      <w:r w:rsidR="006A47B6" w:rsidRPr="004B6C98">
        <w:rPr>
          <w:rFonts w:ascii="仿宋_GB2312" w:eastAsia="仿宋_GB2312" w:hint="eastAsia"/>
          <w:kern w:val="0"/>
          <w:sz w:val="32"/>
          <w:szCs w:val="32"/>
        </w:rPr>
        <w:lastRenderedPageBreak/>
        <w:t>强路灯设施管理，保证城市主干道灯明率达到98%以上，次干道96%以上，全面提高路灯管理的档次和水平。实施城市道路无障碍畅通工程，分批实施学院路、善国路人行道升级改造，完成龙泉路、恒源南路路面覆铺，推进正泰路、奚仲路打通工程，确保道路畅通、整体美观。</w:t>
      </w:r>
    </w:p>
    <w:p w:rsidR="00303D1D" w:rsidRPr="004B6C98" w:rsidRDefault="00993BFA" w:rsidP="00EE3528">
      <w:pPr>
        <w:spacing w:line="576" w:lineRule="exact"/>
        <w:ind w:firstLineChars="200" w:firstLine="640"/>
        <w:rPr>
          <w:rFonts w:ascii="仿宋_GB2312" w:eastAsia="仿宋_GB2312" w:hAnsi="Calibri"/>
          <w:sz w:val="32"/>
          <w:szCs w:val="32"/>
        </w:rPr>
      </w:pPr>
      <w:r>
        <w:rPr>
          <w:rFonts w:ascii="楷体_GB2312" w:eastAsia="楷体_GB2312" w:hAnsi="仿宋" w:hint="eastAsia"/>
          <w:bCs/>
          <w:sz w:val="32"/>
          <w:szCs w:val="32"/>
        </w:rPr>
        <w:t>30</w:t>
      </w:r>
      <w:r w:rsidR="00303D1D" w:rsidRPr="004B6C98">
        <w:rPr>
          <w:rFonts w:ascii="楷体_GB2312" w:eastAsia="楷体_GB2312" w:hAnsi="黑体" w:hint="eastAsia"/>
          <w:sz w:val="32"/>
          <w:szCs w:val="32"/>
        </w:rPr>
        <w:t>．</w:t>
      </w:r>
      <w:r w:rsidR="00303D1D" w:rsidRPr="004B6C98">
        <w:rPr>
          <w:rFonts w:ascii="楷体_GB2312" w:eastAsia="楷体_GB2312" w:hint="eastAsia"/>
          <w:sz w:val="32"/>
          <w:szCs w:val="32"/>
        </w:rPr>
        <w:t>实施城区路灯照明系统提升改造工程。</w:t>
      </w:r>
      <w:r w:rsidR="00303D1D" w:rsidRPr="004B6C98">
        <w:rPr>
          <w:rFonts w:ascii="仿宋_GB2312" w:eastAsia="仿宋_GB2312" w:hAnsi="Calibri" w:hint="eastAsia"/>
          <w:sz w:val="32"/>
          <w:szCs w:val="32"/>
        </w:rPr>
        <w:t>采用能源托管模式，引进南网能源（央企）对我市城区路灯照明系统进行全面投资升级改造，采用绿色环保的高光效LED光源替换传统高压钠灯光源。建设涵盖远程故障报警、远程抄表、远程开关控制、远程监控、指挥调度的城市照明全资产大数据信息系统，实现“资产-监控-运维”一体化管理。</w:t>
      </w:r>
    </w:p>
    <w:p w:rsidR="006A47B6" w:rsidRPr="004B6C98" w:rsidRDefault="00993BFA" w:rsidP="00EE3528">
      <w:pPr>
        <w:spacing w:line="576" w:lineRule="exact"/>
        <w:ind w:firstLineChars="200" w:firstLine="640"/>
        <w:rPr>
          <w:rFonts w:ascii="仿宋_GB2312" w:eastAsia="仿宋_GB2312" w:hAnsi="黑体" w:cs="仿宋_GB2312"/>
          <w:sz w:val="32"/>
          <w:szCs w:val="32"/>
        </w:rPr>
      </w:pPr>
      <w:r>
        <w:rPr>
          <w:rFonts w:ascii="楷体_GB2312" w:eastAsia="楷体_GB2312" w:hAnsi="仿宋" w:hint="eastAsia"/>
          <w:bCs/>
          <w:sz w:val="32"/>
          <w:szCs w:val="32"/>
        </w:rPr>
        <w:t>31</w:t>
      </w:r>
      <w:r w:rsidR="00303D1D" w:rsidRPr="004B6C98">
        <w:rPr>
          <w:rFonts w:ascii="楷体_GB2312" w:eastAsia="楷体_GB2312" w:hAnsi="黑体" w:hint="eastAsia"/>
          <w:sz w:val="32"/>
          <w:szCs w:val="32"/>
        </w:rPr>
        <w:t>．</w:t>
      </w:r>
      <w:r w:rsidR="00731AD5" w:rsidRPr="004B6C98">
        <w:rPr>
          <w:rFonts w:ascii="楷体_GB2312" w:eastAsia="楷体_GB2312" w:hint="eastAsia"/>
          <w:sz w:val="32"/>
          <w:szCs w:val="32"/>
        </w:rPr>
        <w:t>加强</w:t>
      </w:r>
      <w:r w:rsidR="006A47B6" w:rsidRPr="004B6C98">
        <w:rPr>
          <w:rFonts w:ascii="楷体_GB2312" w:eastAsia="楷体_GB2312" w:hint="eastAsia"/>
          <w:sz w:val="32"/>
          <w:szCs w:val="32"/>
        </w:rPr>
        <w:t>景观亮化</w:t>
      </w:r>
      <w:r w:rsidR="00731AD5" w:rsidRPr="004B6C98">
        <w:rPr>
          <w:rFonts w:ascii="楷体_GB2312" w:eastAsia="楷体_GB2312" w:hint="eastAsia"/>
          <w:sz w:val="32"/>
          <w:szCs w:val="32"/>
        </w:rPr>
        <w:t>设施管理</w:t>
      </w:r>
      <w:r w:rsidR="006A47B6" w:rsidRPr="004B6C98">
        <w:rPr>
          <w:rFonts w:ascii="楷体_GB2312" w:eastAsia="楷体_GB2312" w:hint="eastAsia"/>
          <w:sz w:val="32"/>
          <w:szCs w:val="32"/>
        </w:rPr>
        <w:t>。</w:t>
      </w:r>
      <w:r w:rsidR="006A47B6" w:rsidRPr="004B6C98">
        <w:rPr>
          <w:rFonts w:ascii="仿宋_GB2312" w:eastAsia="仿宋_GB2312" w:hint="eastAsia"/>
          <w:kern w:val="0"/>
          <w:sz w:val="32"/>
          <w:szCs w:val="32"/>
        </w:rPr>
        <w:t>科学制定并严格落实城市景观亮化实施方案，抓好主要道路、桥梁、公园、广场等区域的亮化美化，推进实施河渠水系、公共场所、楼宇亮化和户外广告亮化，打造一批多层次、高水平的精品亮点工程。督导各亮化责任单位加强对楼体轮廓灯、门市霓虹灯、景观灯的维护管理，对残缺破损的亮化设施及时督促修复，实现亮化管理的常态化、精细化、规范化。</w:t>
      </w:r>
    </w:p>
    <w:p w:rsidR="006A47B6" w:rsidRPr="004B6C98" w:rsidRDefault="00993BFA" w:rsidP="00EE3528">
      <w:pPr>
        <w:spacing w:line="576" w:lineRule="exact"/>
        <w:ind w:firstLineChars="200" w:firstLine="640"/>
        <w:rPr>
          <w:rFonts w:ascii="黑体" w:eastAsia="黑体" w:hAnsi="黑体"/>
          <w:kern w:val="0"/>
          <w:sz w:val="32"/>
          <w:szCs w:val="32"/>
        </w:rPr>
      </w:pPr>
      <w:r>
        <w:rPr>
          <w:rFonts w:ascii="黑体" w:eastAsia="黑体" w:hAnsi="黑体" w:hint="eastAsia"/>
          <w:kern w:val="0"/>
          <w:sz w:val="32"/>
          <w:szCs w:val="32"/>
        </w:rPr>
        <w:t>六</w:t>
      </w:r>
      <w:r w:rsidR="006A47B6" w:rsidRPr="0093420F">
        <w:rPr>
          <w:rFonts w:ascii="黑体" w:eastAsia="黑体" w:hAnsi="黑体" w:hint="eastAsia"/>
          <w:kern w:val="0"/>
          <w:sz w:val="32"/>
          <w:szCs w:val="32"/>
        </w:rPr>
        <w:t>、</w:t>
      </w:r>
      <w:r w:rsidR="006A47B6" w:rsidRPr="004B6C98">
        <w:rPr>
          <w:rFonts w:ascii="黑体" w:eastAsia="黑体" w:hAnsi="黑体" w:hint="eastAsia"/>
          <w:kern w:val="0"/>
          <w:sz w:val="32"/>
          <w:szCs w:val="32"/>
        </w:rPr>
        <w:t>全面提升园林绿化水平</w:t>
      </w:r>
    </w:p>
    <w:p w:rsidR="006A47B6" w:rsidRDefault="00993BFA" w:rsidP="00EE3528">
      <w:pPr>
        <w:spacing w:line="576" w:lineRule="exact"/>
        <w:ind w:firstLineChars="200" w:firstLine="640"/>
        <w:rPr>
          <w:rFonts w:ascii="仿宋_GB2312" w:eastAsia="仿宋_GB2312"/>
          <w:kern w:val="0"/>
          <w:sz w:val="32"/>
          <w:szCs w:val="32"/>
        </w:rPr>
      </w:pPr>
      <w:r>
        <w:rPr>
          <w:rFonts w:ascii="楷体_GB2312" w:eastAsia="楷体_GB2312" w:hint="eastAsia"/>
          <w:sz w:val="32"/>
          <w:szCs w:val="32"/>
        </w:rPr>
        <w:t>32</w:t>
      </w:r>
      <w:r w:rsidR="006A47B6" w:rsidRPr="004B6C98">
        <w:rPr>
          <w:rFonts w:ascii="楷体_GB2312" w:eastAsia="楷体_GB2312" w:hint="eastAsia"/>
          <w:sz w:val="32"/>
          <w:szCs w:val="32"/>
        </w:rPr>
        <w:t>．</w:t>
      </w:r>
      <w:r w:rsidR="0024582C">
        <w:rPr>
          <w:rFonts w:ascii="楷体_GB2312" w:eastAsia="楷体_GB2312" w:hint="eastAsia"/>
          <w:sz w:val="32"/>
          <w:szCs w:val="32"/>
        </w:rPr>
        <w:t>深化</w:t>
      </w:r>
      <w:r w:rsidR="006A47B6" w:rsidRPr="004B6C98">
        <w:rPr>
          <w:rFonts w:ascii="楷体_GB2312" w:eastAsia="楷体_GB2312" w:hint="eastAsia"/>
          <w:sz w:val="32"/>
          <w:szCs w:val="32"/>
        </w:rPr>
        <w:t>国家生态园林城市创建</w:t>
      </w:r>
      <w:r w:rsidR="0024582C">
        <w:rPr>
          <w:rFonts w:ascii="楷体_GB2312" w:eastAsia="楷体_GB2312" w:hint="eastAsia"/>
          <w:sz w:val="32"/>
          <w:szCs w:val="32"/>
        </w:rPr>
        <w:t>工作</w:t>
      </w:r>
      <w:r w:rsidR="006A47B6" w:rsidRPr="004B6C98">
        <w:rPr>
          <w:rFonts w:ascii="楷体_GB2312" w:eastAsia="楷体_GB2312" w:hint="eastAsia"/>
          <w:sz w:val="32"/>
          <w:szCs w:val="32"/>
        </w:rPr>
        <w:t>。</w:t>
      </w:r>
      <w:r w:rsidR="00B53D61" w:rsidRPr="004B6C98">
        <w:rPr>
          <w:rFonts w:ascii="仿宋_GB2312" w:eastAsia="仿宋_GB2312" w:hint="eastAsia"/>
          <w:kern w:val="0"/>
          <w:sz w:val="32"/>
          <w:szCs w:val="32"/>
        </w:rPr>
        <w:t>调整我市创建国家生态园林城市领导小组及办公室成员，</w:t>
      </w:r>
      <w:r w:rsidR="00742B4D">
        <w:rPr>
          <w:rFonts w:ascii="仿宋_GB2312" w:eastAsia="仿宋_GB2312" w:hint="eastAsia"/>
          <w:kern w:val="0"/>
          <w:sz w:val="32"/>
          <w:szCs w:val="32"/>
        </w:rPr>
        <w:t>加强</w:t>
      </w:r>
      <w:r w:rsidR="00B53D61" w:rsidRPr="004B6C98">
        <w:rPr>
          <w:rFonts w:ascii="仿宋_GB2312" w:eastAsia="仿宋_GB2312" w:hint="eastAsia"/>
          <w:sz w:val="32"/>
          <w:szCs w:val="32"/>
        </w:rPr>
        <w:t>创建工作的督导和组织协调。</w:t>
      </w:r>
      <w:r w:rsidR="006A47B6" w:rsidRPr="004B6C98">
        <w:rPr>
          <w:rFonts w:ascii="仿宋_GB2312" w:eastAsia="仿宋_GB2312" w:hint="eastAsia"/>
          <w:kern w:val="0"/>
          <w:sz w:val="32"/>
          <w:szCs w:val="32"/>
        </w:rPr>
        <w:t>对照国家生态园林城市标准，按照“规划扩绿、均衡布绿、标准建绿、科学管绿”的原则，深入开展国家生态园林城市创建活动，努力实现园林绿化量的增加、质的提升，确</w:t>
      </w:r>
      <w:r w:rsidR="006A47B6" w:rsidRPr="004B6C98">
        <w:rPr>
          <w:rFonts w:ascii="仿宋_GB2312" w:eastAsia="仿宋_GB2312" w:hint="eastAsia"/>
          <w:kern w:val="0"/>
          <w:sz w:val="32"/>
          <w:szCs w:val="32"/>
        </w:rPr>
        <w:lastRenderedPageBreak/>
        <w:t>保园林绿化主要指标尽快达到或超过国家生态园林城市标准要求。</w:t>
      </w:r>
      <w:r w:rsidR="00226BF8">
        <w:rPr>
          <w:rFonts w:ascii="仿宋_GB2312" w:eastAsia="仿宋_GB2312" w:hint="eastAsia"/>
          <w:kern w:val="0"/>
          <w:sz w:val="32"/>
          <w:szCs w:val="32"/>
        </w:rPr>
        <w:t>加快建设</w:t>
      </w:r>
      <w:r w:rsidR="00226BF8" w:rsidRPr="00226BF8">
        <w:rPr>
          <w:rFonts w:ascii="仿宋_GB2312" w:eastAsia="仿宋_GB2312" w:hint="eastAsia"/>
          <w:kern w:val="0"/>
          <w:sz w:val="32"/>
          <w:szCs w:val="32"/>
        </w:rPr>
        <w:t>数字园林系统，提升精细化管理水平。</w:t>
      </w:r>
    </w:p>
    <w:p w:rsidR="00303D1D" w:rsidRPr="004B6C98"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33</w:t>
      </w:r>
      <w:r w:rsidR="00731AD5" w:rsidRPr="004B6C98">
        <w:rPr>
          <w:rFonts w:ascii="楷体_GB2312" w:eastAsia="楷体_GB2312" w:hint="eastAsia"/>
          <w:sz w:val="32"/>
          <w:szCs w:val="32"/>
        </w:rPr>
        <w:t>.</w:t>
      </w:r>
      <w:r w:rsidR="00303D1D" w:rsidRPr="004B6C98">
        <w:rPr>
          <w:rFonts w:ascii="楷体_GB2312" w:eastAsia="楷体_GB2312" w:hint="eastAsia"/>
          <w:sz w:val="32"/>
          <w:szCs w:val="32"/>
        </w:rPr>
        <w:t>实施综合性公园新建工程。</w:t>
      </w:r>
      <w:r w:rsidR="00303D1D" w:rsidRPr="004B6C98">
        <w:rPr>
          <w:rFonts w:ascii="仿宋_GB2312" w:eastAsia="仿宋_GB2312" w:hint="eastAsia"/>
          <w:sz w:val="32"/>
          <w:szCs w:val="32"/>
        </w:rPr>
        <w:t>开展城区卫星遥感，以绿化遥感结果为依据，以提高公园绿地面积为重点，</w:t>
      </w:r>
      <w:r w:rsidR="00A65708">
        <w:rPr>
          <w:rFonts w:ascii="仿宋_GB2312" w:eastAsia="仿宋_GB2312" w:hint="eastAsia"/>
          <w:sz w:val="32"/>
          <w:szCs w:val="32"/>
        </w:rPr>
        <w:t>参与</w:t>
      </w:r>
      <w:r w:rsidR="00303D1D" w:rsidRPr="004B6C98">
        <w:rPr>
          <w:rFonts w:ascii="仿宋_GB2312" w:eastAsia="仿宋_GB2312" w:hint="eastAsia"/>
          <w:sz w:val="32"/>
          <w:szCs w:val="32"/>
        </w:rPr>
        <w:t>实施荆河国家湿地公园创建、清水湾公园二期续建、城市新空间</w:t>
      </w:r>
      <w:r w:rsidR="00303D1D" w:rsidRPr="004B6C98">
        <w:rPr>
          <w:rFonts w:ascii="仿宋_GB2312" w:eastAsia="仿宋_GB2312"/>
          <w:sz w:val="32"/>
          <w:szCs w:val="32"/>
        </w:rPr>
        <w:t>D</w:t>
      </w:r>
      <w:r w:rsidR="00303D1D" w:rsidRPr="004B6C98">
        <w:rPr>
          <w:rFonts w:ascii="仿宋_GB2312" w:eastAsia="仿宋_GB2312" w:hint="eastAsia"/>
          <w:sz w:val="32"/>
          <w:szCs w:val="32"/>
        </w:rPr>
        <w:t>区、七彩湿地公园、荆西公园建设等景观绿化工程，确保新增综合性公园2处以上，新增面积不低于</w:t>
      </w:r>
      <w:r w:rsidR="00C131F8">
        <w:rPr>
          <w:rFonts w:ascii="仿宋_GB2312" w:eastAsia="仿宋_GB2312" w:hint="eastAsia"/>
          <w:sz w:val="32"/>
          <w:szCs w:val="32"/>
        </w:rPr>
        <w:t>52</w:t>
      </w:r>
      <w:r w:rsidR="00303D1D" w:rsidRPr="004B6C98">
        <w:rPr>
          <w:rFonts w:ascii="仿宋_GB2312" w:eastAsia="仿宋_GB2312" w:hint="eastAsia"/>
          <w:sz w:val="32"/>
          <w:szCs w:val="32"/>
        </w:rPr>
        <w:t>万平方米。</w:t>
      </w:r>
    </w:p>
    <w:p w:rsidR="00E24A98" w:rsidRPr="004B6C98"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34</w:t>
      </w:r>
      <w:r w:rsidR="00731AD5" w:rsidRPr="004B6C98">
        <w:rPr>
          <w:rFonts w:ascii="楷体_GB2312" w:eastAsia="楷体_GB2312" w:hint="eastAsia"/>
          <w:sz w:val="32"/>
          <w:szCs w:val="32"/>
        </w:rPr>
        <w:t>.</w:t>
      </w:r>
      <w:r w:rsidR="006A47B6" w:rsidRPr="004B6C98">
        <w:rPr>
          <w:rFonts w:ascii="楷体_GB2312" w:eastAsia="楷体_GB2312" w:hint="eastAsia"/>
          <w:sz w:val="32"/>
          <w:szCs w:val="32"/>
        </w:rPr>
        <w:t>实施园林绿化升级改造</w:t>
      </w:r>
      <w:r w:rsidR="0024582C">
        <w:rPr>
          <w:rFonts w:ascii="楷体_GB2312" w:eastAsia="楷体_GB2312" w:hint="eastAsia"/>
          <w:sz w:val="32"/>
          <w:szCs w:val="32"/>
        </w:rPr>
        <w:t>工程</w:t>
      </w:r>
      <w:r w:rsidR="006A47B6" w:rsidRPr="004B6C98">
        <w:rPr>
          <w:rFonts w:ascii="楷体_GB2312" w:eastAsia="楷体_GB2312" w:hint="eastAsia"/>
          <w:sz w:val="32"/>
          <w:szCs w:val="32"/>
        </w:rPr>
        <w:t>。</w:t>
      </w:r>
      <w:r w:rsidR="00E24A98" w:rsidRPr="004B6C98">
        <w:rPr>
          <w:rFonts w:ascii="仿宋_GB2312" w:eastAsia="仿宋_GB2312" w:hint="eastAsia"/>
          <w:sz w:val="32"/>
          <w:szCs w:val="32"/>
        </w:rPr>
        <w:t>实施龙泉植物园苗木移植和保留区域沿路绿化景观的修复、完善和提升工程；</w:t>
      </w:r>
      <w:r w:rsidR="00A65708" w:rsidRPr="004B6C98">
        <w:rPr>
          <w:rFonts w:ascii="仿宋_GB2312" w:eastAsia="仿宋_GB2312" w:hint="eastAsia"/>
          <w:sz w:val="32"/>
          <w:szCs w:val="32"/>
        </w:rPr>
        <w:t>拆除</w:t>
      </w:r>
      <w:r w:rsidR="00E24A98" w:rsidRPr="004B6C98">
        <w:rPr>
          <w:rFonts w:ascii="仿宋_GB2312" w:eastAsia="仿宋_GB2312" w:hint="eastAsia"/>
          <w:sz w:val="32"/>
          <w:szCs w:val="32"/>
        </w:rPr>
        <w:t>荆河公园上园游乐设施，扩展市民健身休闲场所；对善国南路</w:t>
      </w:r>
      <w:r w:rsidR="00F07D29">
        <w:rPr>
          <w:rFonts w:ascii="仿宋_GB2312" w:eastAsia="仿宋_GB2312" w:hint="eastAsia"/>
          <w:sz w:val="32"/>
          <w:szCs w:val="32"/>
        </w:rPr>
        <w:t>、</w:t>
      </w:r>
      <w:r w:rsidR="00E24A98" w:rsidRPr="004B6C98">
        <w:rPr>
          <w:rFonts w:ascii="仿宋_GB2312" w:eastAsia="仿宋_GB2312" w:hint="eastAsia"/>
          <w:sz w:val="32"/>
          <w:szCs w:val="32"/>
        </w:rPr>
        <w:t>平行南路、解放西路</w:t>
      </w:r>
      <w:r w:rsidR="00731AD5" w:rsidRPr="004B6C98">
        <w:rPr>
          <w:rFonts w:ascii="仿宋_GB2312" w:eastAsia="仿宋_GB2312" w:hint="eastAsia"/>
          <w:sz w:val="32"/>
          <w:szCs w:val="32"/>
        </w:rPr>
        <w:t>等</w:t>
      </w:r>
      <w:r w:rsidR="00E24A98" w:rsidRPr="004B6C98">
        <w:rPr>
          <w:rFonts w:ascii="仿宋_GB2312" w:eastAsia="仿宋_GB2312" w:hint="eastAsia"/>
          <w:sz w:val="32"/>
          <w:szCs w:val="32"/>
        </w:rPr>
        <w:t>绿化带进行升级改造</w:t>
      </w:r>
      <w:r w:rsidR="00A65708">
        <w:rPr>
          <w:rFonts w:ascii="仿宋_GB2312" w:eastAsia="仿宋_GB2312" w:hint="eastAsia"/>
          <w:sz w:val="32"/>
          <w:szCs w:val="32"/>
        </w:rPr>
        <w:t>，</w:t>
      </w:r>
      <w:r w:rsidR="00E24A98" w:rsidRPr="004B6C98">
        <w:rPr>
          <w:rFonts w:ascii="仿宋_GB2312" w:eastAsia="仿宋_GB2312" w:hint="eastAsia"/>
          <w:sz w:val="32"/>
          <w:szCs w:val="32"/>
        </w:rPr>
        <w:t>对龙泉路、塔寺北路、红荷大道</w:t>
      </w:r>
      <w:r w:rsidR="00731AD5" w:rsidRPr="004B6C98">
        <w:rPr>
          <w:rFonts w:ascii="仿宋_GB2312" w:eastAsia="仿宋_GB2312" w:hint="eastAsia"/>
          <w:sz w:val="32"/>
          <w:szCs w:val="32"/>
        </w:rPr>
        <w:t>等</w:t>
      </w:r>
      <w:r w:rsidR="00E24A98" w:rsidRPr="004B6C98">
        <w:rPr>
          <w:rFonts w:ascii="仿宋_GB2312" w:eastAsia="仿宋_GB2312" w:hint="eastAsia"/>
          <w:sz w:val="32"/>
          <w:szCs w:val="32"/>
        </w:rPr>
        <w:t>行道树进行补植更换；对城区空闲15亩以下的裸露地块进行绿化改造，新建改建街头游园绿地</w:t>
      </w:r>
      <w:r w:rsidR="00A65708" w:rsidRPr="004B6C98">
        <w:rPr>
          <w:rFonts w:ascii="仿宋_GB2312" w:eastAsia="仿宋_GB2312" w:hint="eastAsia"/>
          <w:sz w:val="32"/>
          <w:szCs w:val="32"/>
        </w:rPr>
        <w:t>6处</w:t>
      </w:r>
      <w:r w:rsidR="00E24A98" w:rsidRPr="004B6C98">
        <w:rPr>
          <w:rFonts w:ascii="仿宋_GB2312" w:eastAsia="仿宋_GB2312" w:hint="eastAsia"/>
          <w:sz w:val="32"/>
          <w:szCs w:val="32"/>
        </w:rPr>
        <w:t>。</w:t>
      </w:r>
    </w:p>
    <w:p w:rsidR="00E24A98" w:rsidRPr="004B6C98"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35</w:t>
      </w:r>
      <w:r w:rsidR="00E24A98" w:rsidRPr="004B6C98">
        <w:rPr>
          <w:rFonts w:ascii="楷体_GB2312" w:eastAsia="楷体_GB2312" w:hint="eastAsia"/>
          <w:sz w:val="32"/>
          <w:szCs w:val="32"/>
        </w:rPr>
        <w:t>．</w:t>
      </w:r>
      <w:r w:rsidR="006A47B6" w:rsidRPr="004B6C98">
        <w:rPr>
          <w:rFonts w:ascii="楷体_GB2312" w:eastAsia="楷体_GB2312" w:hint="eastAsia"/>
          <w:sz w:val="32"/>
          <w:szCs w:val="32"/>
        </w:rPr>
        <w:t>做好鲜花靓城和社会绿化工作。</w:t>
      </w:r>
      <w:r w:rsidR="006A47B6" w:rsidRPr="004B6C98">
        <w:rPr>
          <w:rFonts w:ascii="仿宋_GB2312" w:eastAsia="仿宋_GB2312" w:hint="eastAsia"/>
          <w:sz w:val="32"/>
          <w:szCs w:val="32"/>
        </w:rPr>
        <w:t>不断创新设计理念，严格审定城区鲜花摆放方案，提升鲜花摆放品质，着力营造好重大节假日缤纷多彩、充满生机的环境氛围；开展社会绿化美化活动，</w:t>
      </w:r>
      <w:r w:rsidR="00E24A98" w:rsidRPr="004B6C98">
        <w:rPr>
          <w:rFonts w:ascii="仿宋_GB2312" w:eastAsia="仿宋_GB2312" w:hint="eastAsia"/>
          <w:sz w:val="32"/>
          <w:szCs w:val="32"/>
        </w:rPr>
        <w:t>有效增加城市绿量，拓展城市绿化空间，建成立体绿化示范项目20处；</w:t>
      </w:r>
      <w:r w:rsidR="006A47B6" w:rsidRPr="004B6C98">
        <w:rPr>
          <w:rFonts w:ascii="仿宋_GB2312" w:eastAsia="仿宋_GB2312" w:hint="eastAsia"/>
          <w:sz w:val="32"/>
          <w:szCs w:val="32"/>
        </w:rPr>
        <w:t>积极开展省级、市级“园林绿化示范单位（小区）”创建活动，年内新增一批省级、市级“园林绿化示范单位（小区）”。</w:t>
      </w:r>
    </w:p>
    <w:p w:rsidR="00303D1D" w:rsidRPr="004B6C98" w:rsidRDefault="00993BFA" w:rsidP="00EE3528">
      <w:pPr>
        <w:spacing w:line="576" w:lineRule="exact"/>
        <w:ind w:firstLineChars="200" w:firstLine="640"/>
        <w:rPr>
          <w:rFonts w:ascii="仿宋_GB2312" w:eastAsia="仿宋_GB2312" w:hAnsi="仿宋_GB2312" w:cs="仿宋_GB2312"/>
          <w:spacing w:val="-6"/>
          <w:sz w:val="32"/>
          <w:szCs w:val="32"/>
        </w:rPr>
      </w:pPr>
      <w:r>
        <w:rPr>
          <w:rFonts w:ascii="楷体_GB2312" w:eastAsia="楷体_GB2312" w:hint="eastAsia"/>
          <w:sz w:val="32"/>
          <w:szCs w:val="32"/>
        </w:rPr>
        <w:t>36</w:t>
      </w:r>
      <w:r w:rsidR="006A47B6" w:rsidRPr="004B6C98">
        <w:rPr>
          <w:rFonts w:ascii="楷体_GB2312" w:eastAsia="楷体_GB2312" w:hint="eastAsia"/>
          <w:sz w:val="32"/>
          <w:szCs w:val="32"/>
        </w:rPr>
        <w:t>．</w:t>
      </w:r>
      <w:r w:rsidR="00E24A98" w:rsidRPr="004B6C98">
        <w:rPr>
          <w:rFonts w:ascii="楷体_GB2312" w:eastAsia="楷体_GB2312" w:hint="eastAsia"/>
          <w:sz w:val="32"/>
          <w:szCs w:val="32"/>
        </w:rPr>
        <w:t>加强绿化树木保护管理</w:t>
      </w:r>
      <w:r w:rsidR="006A47B6" w:rsidRPr="004B6C98">
        <w:rPr>
          <w:rFonts w:ascii="楷体_GB2312" w:eastAsia="楷体_GB2312" w:hint="eastAsia"/>
          <w:sz w:val="32"/>
          <w:szCs w:val="32"/>
        </w:rPr>
        <w:t>。</w:t>
      </w:r>
      <w:r w:rsidR="00E24A98" w:rsidRPr="004B6C98">
        <w:rPr>
          <w:rFonts w:ascii="仿宋_GB2312" w:eastAsia="仿宋_GB2312" w:hint="eastAsia"/>
          <w:sz w:val="32"/>
          <w:szCs w:val="32"/>
        </w:rPr>
        <w:t>报请市政府出台《滕州市城市绿化树木保护管理规定》，明确</w:t>
      </w:r>
      <w:r w:rsidR="00303D1D" w:rsidRPr="004B6C98">
        <w:rPr>
          <w:rFonts w:ascii="仿宋_GB2312" w:eastAsia="仿宋_GB2312" w:hint="eastAsia"/>
          <w:sz w:val="32"/>
          <w:szCs w:val="32"/>
        </w:rPr>
        <w:t>城市</w:t>
      </w:r>
      <w:r w:rsidR="00E24A98" w:rsidRPr="004B6C98">
        <w:rPr>
          <w:rFonts w:ascii="仿宋_GB2312" w:eastAsia="仿宋_GB2312" w:hint="eastAsia"/>
          <w:sz w:val="32"/>
          <w:szCs w:val="32"/>
        </w:rPr>
        <w:t>绿化树木养护</w:t>
      </w:r>
      <w:r w:rsidR="00303D1D" w:rsidRPr="004B6C98">
        <w:rPr>
          <w:rFonts w:ascii="仿宋_GB2312" w:eastAsia="仿宋_GB2312" w:hint="eastAsia"/>
          <w:sz w:val="32"/>
          <w:szCs w:val="32"/>
        </w:rPr>
        <w:t>管理责任，强化对砍伐、移迁的审批管理；建立损坏城市绿化行为有奖举报制度，公布举报投诉电话，同时对</w:t>
      </w:r>
      <w:r w:rsidR="00303D1D" w:rsidRPr="004B6C98">
        <w:rPr>
          <w:rFonts w:ascii="仿宋_GB2312" w:eastAsia="仿宋_GB2312" w:hAnsi="仿宋_GB2312" w:cs="仿宋_GB2312" w:hint="eastAsia"/>
          <w:sz w:val="32"/>
          <w:szCs w:val="32"/>
        </w:rPr>
        <w:t>擅自砍伐树木、</w:t>
      </w:r>
      <w:r w:rsidR="00303D1D" w:rsidRPr="004B6C98">
        <w:rPr>
          <w:rFonts w:ascii="仿宋_GB2312" w:eastAsia="仿宋_GB2312" w:hAnsi="仿宋_GB2312" w:cs="仿宋_GB2312" w:hint="eastAsia"/>
          <w:spacing w:val="-6"/>
          <w:sz w:val="32"/>
          <w:szCs w:val="32"/>
        </w:rPr>
        <w:t>损坏绿化</w:t>
      </w:r>
      <w:r w:rsidR="00303D1D" w:rsidRPr="004B6C98">
        <w:rPr>
          <w:rFonts w:ascii="仿宋_GB2312" w:eastAsia="仿宋_GB2312" w:hAnsi="仿宋_GB2312" w:cs="仿宋_GB2312" w:hint="eastAsia"/>
          <w:spacing w:val="-6"/>
          <w:sz w:val="32"/>
          <w:szCs w:val="32"/>
        </w:rPr>
        <w:lastRenderedPageBreak/>
        <w:t>设施的行为进行</w:t>
      </w:r>
      <w:r w:rsidR="00731AD5" w:rsidRPr="004B6C98">
        <w:rPr>
          <w:rFonts w:ascii="仿宋_GB2312" w:eastAsia="仿宋_GB2312" w:hAnsi="仿宋_GB2312" w:cs="仿宋_GB2312" w:hint="eastAsia"/>
          <w:spacing w:val="-6"/>
          <w:sz w:val="32"/>
          <w:szCs w:val="32"/>
        </w:rPr>
        <w:t>严厉</w:t>
      </w:r>
      <w:r w:rsidR="00303D1D" w:rsidRPr="004B6C98">
        <w:rPr>
          <w:rFonts w:ascii="仿宋_GB2312" w:eastAsia="仿宋_GB2312" w:hAnsi="仿宋_GB2312" w:cs="仿宋_GB2312" w:hint="eastAsia"/>
          <w:spacing w:val="-6"/>
          <w:sz w:val="32"/>
          <w:szCs w:val="32"/>
        </w:rPr>
        <w:t>处罚。</w:t>
      </w:r>
    </w:p>
    <w:p w:rsidR="006A47B6" w:rsidRPr="007D029B" w:rsidRDefault="00993BFA" w:rsidP="00EE3528">
      <w:pPr>
        <w:spacing w:line="576" w:lineRule="exact"/>
        <w:ind w:firstLineChars="200" w:firstLine="640"/>
        <w:rPr>
          <w:rFonts w:ascii="黑体" w:eastAsia="黑体" w:hAnsi="黑体"/>
          <w:kern w:val="0"/>
          <w:sz w:val="32"/>
          <w:szCs w:val="32"/>
        </w:rPr>
      </w:pPr>
      <w:r>
        <w:rPr>
          <w:rFonts w:ascii="黑体" w:eastAsia="黑体" w:hAnsi="黑体" w:hint="eastAsia"/>
          <w:kern w:val="0"/>
          <w:sz w:val="32"/>
          <w:szCs w:val="32"/>
        </w:rPr>
        <w:t>七</w:t>
      </w:r>
      <w:r w:rsidR="006A47B6" w:rsidRPr="007D029B">
        <w:rPr>
          <w:rFonts w:ascii="黑体" w:eastAsia="黑体" w:hAnsi="黑体" w:hint="eastAsia"/>
          <w:kern w:val="0"/>
          <w:sz w:val="32"/>
          <w:szCs w:val="32"/>
        </w:rPr>
        <w:t>、加强</w:t>
      </w:r>
      <w:r w:rsidR="00DF32A2" w:rsidRPr="007D029B">
        <w:rPr>
          <w:rFonts w:ascii="黑体" w:eastAsia="黑体" w:hAnsi="黑体" w:hint="eastAsia"/>
          <w:kern w:val="0"/>
          <w:sz w:val="32"/>
          <w:szCs w:val="32"/>
        </w:rPr>
        <w:t>队伍</w:t>
      </w:r>
      <w:r w:rsidR="006A47B6" w:rsidRPr="007D029B">
        <w:rPr>
          <w:rFonts w:ascii="黑体" w:eastAsia="黑体" w:hAnsi="黑体" w:hint="eastAsia"/>
          <w:kern w:val="0"/>
          <w:sz w:val="32"/>
          <w:szCs w:val="32"/>
        </w:rPr>
        <w:t>规范化建设</w:t>
      </w:r>
    </w:p>
    <w:p w:rsidR="00692CF3" w:rsidRPr="004B6C98" w:rsidRDefault="00993BFA" w:rsidP="00EE3528">
      <w:pPr>
        <w:spacing w:line="576" w:lineRule="exact"/>
        <w:ind w:firstLineChars="200" w:firstLine="640"/>
        <w:rPr>
          <w:rFonts w:ascii="仿宋_GB2312" w:eastAsia="仿宋_GB2312" w:hAnsi="新宋体" w:cs="仿宋_GB2312"/>
          <w:kern w:val="0"/>
          <w:sz w:val="32"/>
          <w:szCs w:val="32"/>
          <w:shd w:val="clear" w:color="auto" w:fill="FFFFFF"/>
        </w:rPr>
      </w:pPr>
      <w:r>
        <w:rPr>
          <w:rFonts w:ascii="楷体_GB2312" w:eastAsia="楷体_GB2312" w:hint="eastAsia"/>
          <w:sz w:val="32"/>
          <w:szCs w:val="32"/>
        </w:rPr>
        <w:t>37</w:t>
      </w:r>
      <w:r w:rsidR="00DF32A2" w:rsidRPr="004B6C98">
        <w:rPr>
          <w:rFonts w:ascii="楷体_GB2312" w:eastAsia="楷体_GB2312" w:hint="eastAsia"/>
          <w:sz w:val="32"/>
          <w:szCs w:val="32"/>
        </w:rPr>
        <w:t>．</w:t>
      </w:r>
      <w:r w:rsidR="008A01B6" w:rsidRPr="004B6C98">
        <w:rPr>
          <w:rFonts w:ascii="楷体_GB2312" w:eastAsia="楷体_GB2312" w:hint="eastAsia"/>
          <w:sz w:val="32"/>
          <w:szCs w:val="32"/>
        </w:rPr>
        <w:t>加强党的建设。</w:t>
      </w:r>
      <w:r w:rsidR="00D6621D" w:rsidRPr="004B6C98">
        <w:rPr>
          <w:rFonts w:ascii="仿宋_GB2312" w:eastAsia="仿宋_GB2312" w:hint="eastAsia"/>
          <w:sz w:val="32"/>
          <w:szCs w:val="32"/>
        </w:rPr>
        <w:t>深入学习贯彻</w:t>
      </w:r>
      <w:r w:rsidR="00D6621D" w:rsidRPr="007D029B">
        <w:rPr>
          <w:rFonts w:ascii="仿宋_GB2312" w:eastAsia="仿宋_GB2312" w:hint="eastAsia"/>
          <w:sz w:val="32"/>
          <w:szCs w:val="32"/>
        </w:rPr>
        <w:t>习近平新时代中国特色社会主义思想，树牢“四个意识”、坚定“四个自信”，坚决做到“两个维护”</w:t>
      </w:r>
      <w:r w:rsidR="00D1259F" w:rsidRPr="007D029B">
        <w:rPr>
          <w:rFonts w:ascii="仿宋_GB2312" w:eastAsia="仿宋_GB2312" w:hint="eastAsia"/>
          <w:sz w:val="32"/>
          <w:szCs w:val="32"/>
        </w:rPr>
        <w:t>，严格落实意识形态工作责任制。履行</w:t>
      </w:r>
      <w:r w:rsidR="008A01B6" w:rsidRPr="004B6C98">
        <w:rPr>
          <w:rFonts w:ascii="仿宋_GB2312" w:eastAsia="仿宋_GB2312" w:hint="eastAsia"/>
          <w:sz w:val="32"/>
          <w:szCs w:val="32"/>
        </w:rPr>
        <w:t>党建主体责任制，</w:t>
      </w:r>
      <w:r w:rsidR="00D1259F" w:rsidRPr="004B6C98">
        <w:rPr>
          <w:rFonts w:ascii="仿宋_GB2312" w:eastAsia="仿宋_GB2312" w:hint="eastAsia"/>
          <w:sz w:val="32"/>
          <w:szCs w:val="32"/>
        </w:rPr>
        <w:t>认真落实</w:t>
      </w:r>
      <w:r w:rsidR="00D1259F" w:rsidRPr="007D029B">
        <w:rPr>
          <w:rFonts w:ascii="仿宋_GB2312" w:eastAsia="仿宋_GB2312" w:hint="eastAsia"/>
          <w:sz w:val="32"/>
          <w:szCs w:val="32"/>
        </w:rPr>
        <w:t>“三会一课”等组织生活制度，开展“不忘初心、牢记使命”主题教育，</w:t>
      </w:r>
      <w:r w:rsidR="004D7324">
        <w:rPr>
          <w:rFonts w:ascii="仿宋_GB2312" w:eastAsia="仿宋_GB2312" w:hint="eastAsia"/>
          <w:sz w:val="32"/>
          <w:szCs w:val="32"/>
        </w:rPr>
        <w:t>深化“九项行动”，</w:t>
      </w:r>
      <w:r w:rsidR="00D1259F" w:rsidRPr="007D029B">
        <w:rPr>
          <w:rFonts w:ascii="仿宋_GB2312" w:eastAsia="仿宋_GB2312" w:hint="eastAsia"/>
          <w:sz w:val="32"/>
          <w:szCs w:val="32"/>
        </w:rPr>
        <w:t>加强党员的教育培训</w:t>
      </w:r>
      <w:r w:rsidR="00770FC9" w:rsidRPr="007D029B">
        <w:rPr>
          <w:rFonts w:ascii="仿宋_GB2312" w:eastAsia="仿宋_GB2312" w:hint="eastAsia"/>
          <w:sz w:val="32"/>
          <w:szCs w:val="32"/>
        </w:rPr>
        <w:t>和</w:t>
      </w:r>
      <w:r w:rsidR="00D1259F" w:rsidRPr="007D029B">
        <w:rPr>
          <w:rFonts w:ascii="仿宋_GB2312" w:eastAsia="仿宋_GB2312" w:hint="eastAsia"/>
          <w:sz w:val="32"/>
          <w:szCs w:val="32"/>
        </w:rPr>
        <w:t>管理</w:t>
      </w:r>
      <w:r w:rsidR="00825E4A">
        <w:rPr>
          <w:rFonts w:ascii="仿宋_GB2312" w:eastAsia="仿宋_GB2312" w:hint="eastAsia"/>
          <w:sz w:val="32"/>
          <w:szCs w:val="32"/>
        </w:rPr>
        <w:t>监督</w:t>
      </w:r>
      <w:r w:rsidR="00D1259F" w:rsidRPr="007D029B">
        <w:rPr>
          <w:rFonts w:ascii="仿宋_GB2312" w:eastAsia="仿宋_GB2312" w:hint="eastAsia"/>
          <w:sz w:val="32"/>
          <w:szCs w:val="32"/>
        </w:rPr>
        <w:t>，</w:t>
      </w:r>
      <w:r w:rsidR="00692CF3" w:rsidRPr="004B6C98">
        <w:rPr>
          <w:rFonts w:ascii="仿宋_GB2312" w:eastAsia="仿宋_GB2312" w:hint="eastAsia"/>
          <w:sz w:val="32"/>
          <w:szCs w:val="32"/>
        </w:rPr>
        <w:t>提升</w:t>
      </w:r>
      <w:r w:rsidR="00DF32A2" w:rsidRPr="004B6C98">
        <w:rPr>
          <w:rFonts w:ascii="仿宋_GB2312" w:eastAsia="仿宋_GB2312" w:hint="eastAsia"/>
          <w:sz w:val="32"/>
          <w:szCs w:val="32"/>
        </w:rPr>
        <w:t>基层</w:t>
      </w:r>
      <w:r w:rsidR="00692CF3" w:rsidRPr="004B6C98">
        <w:rPr>
          <w:rFonts w:ascii="仿宋_GB2312" w:eastAsia="仿宋_GB2312" w:hint="eastAsia"/>
          <w:sz w:val="32"/>
          <w:szCs w:val="32"/>
        </w:rPr>
        <w:t>党建规范化水平，打造特色党建品牌。</w:t>
      </w:r>
      <w:r w:rsidR="00692CF3" w:rsidRPr="007D029B">
        <w:rPr>
          <w:rFonts w:ascii="仿宋_GB2312" w:eastAsia="仿宋_GB2312" w:hint="eastAsia"/>
          <w:sz w:val="32"/>
          <w:szCs w:val="32"/>
        </w:rPr>
        <w:t>加强工会、共青团等群团组织建设，</w:t>
      </w:r>
      <w:r w:rsidR="00D1259F" w:rsidRPr="007D029B">
        <w:rPr>
          <w:rFonts w:ascii="仿宋_GB2312" w:eastAsia="仿宋_GB2312" w:hint="eastAsia"/>
          <w:sz w:val="32"/>
          <w:szCs w:val="32"/>
        </w:rPr>
        <w:t>开展</w:t>
      </w:r>
      <w:r w:rsidR="00692CF3" w:rsidRPr="007D029B">
        <w:rPr>
          <w:rFonts w:ascii="仿宋_GB2312" w:eastAsia="仿宋_GB2312" w:hint="eastAsia"/>
          <w:sz w:val="32"/>
          <w:szCs w:val="32"/>
        </w:rPr>
        <w:t>主题活动，提振干部职工精气神。</w:t>
      </w:r>
    </w:p>
    <w:p w:rsidR="00CE229C" w:rsidRPr="007D029B"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38</w:t>
      </w:r>
      <w:r w:rsidR="00CE229C" w:rsidRPr="00770FC9">
        <w:rPr>
          <w:rFonts w:ascii="楷体_GB2312" w:eastAsia="楷体_GB2312" w:hint="eastAsia"/>
          <w:sz w:val="32"/>
          <w:szCs w:val="32"/>
        </w:rPr>
        <w:t>．加强执法队伍建设。</w:t>
      </w:r>
      <w:r w:rsidR="00CE229C" w:rsidRPr="007D029B">
        <w:rPr>
          <w:rFonts w:ascii="仿宋_GB2312" w:eastAsia="仿宋_GB2312" w:hint="eastAsia"/>
          <w:sz w:val="32"/>
          <w:szCs w:val="32"/>
        </w:rPr>
        <w:t>深化“强基础、转作风、树形象”专项行动，牢固树立以人民为中心的发展思想，</w:t>
      </w:r>
      <w:r w:rsidR="0024582C" w:rsidRPr="007D029B">
        <w:rPr>
          <w:rFonts w:ascii="仿宋_GB2312" w:eastAsia="仿宋_GB2312" w:hint="eastAsia"/>
          <w:sz w:val="32"/>
          <w:szCs w:val="32"/>
        </w:rPr>
        <w:t>坚持文明执法，</w:t>
      </w:r>
      <w:r w:rsidR="00CE229C" w:rsidRPr="007D029B">
        <w:rPr>
          <w:rFonts w:ascii="仿宋_GB2312" w:eastAsia="仿宋_GB2312" w:hint="eastAsia"/>
          <w:sz w:val="32"/>
          <w:szCs w:val="32"/>
        </w:rPr>
        <w:t>增强法治意识，规范执法管理行为</w:t>
      </w:r>
      <w:r w:rsidR="0003623A">
        <w:rPr>
          <w:rFonts w:ascii="仿宋_GB2312" w:eastAsia="仿宋_GB2312" w:hint="eastAsia"/>
          <w:sz w:val="32"/>
          <w:szCs w:val="32"/>
        </w:rPr>
        <w:t>；认真落实全省</w:t>
      </w:r>
      <w:r w:rsidR="0003623A" w:rsidRPr="0003623A">
        <w:rPr>
          <w:rFonts w:ascii="仿宋_GB2312" w:eastAsia="仿宋_GB2312" w:hint="eastAsia"/>
          <w:sz w:val="32"/>
          <w:szCs w:val="32"/>
        </w:rPr>
        <w:t>“担当作为、狠抓落实”工作动员</w:t>
      </w:r>
      <w:r w:rsidR="0003623A">
        <w:rPr>
          <w:rFonts w:ascii="仿宋_GB2312" w:eastAsia="仿宋_GB2312" w:hint="eastAsia"/>
          <w:sz w:val="32"/>
          <w:szCs w:val="32"/>
        </w:rPr>
        <w:t>会议精神，</w:t>
      </w:r>
      <w:r w:rsidR="00CE229C" w:rsidRPr="007D029B">
        <w:rPr>
          <w:rFonts w:ascii="仿宋_GB2312" w:eastAsia="仿宋_GB2312" w:hint="eastAsia"/>
          <w:sz w:val="32"/>
          <w:szCs w:val="32"/>
        </w:rPr>
        <w:t>大力弘扬“特别能吃苦，特别能忍耐，特别能奉献，特别能战斗”的城管精神，努力建设一支政治坚定、作风优良、纪律严明、依法履职、人民满意的新时代执法管理队伍。</w:t>
      </w:r>
    </w:p>
    <w:p w:rsidR="00FC2FA3" w:rsidRPr="004B6C98"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39</w:t>
      </w:r>
      <w:r w:rsidR="00FC2FA3" w:rsidRPr="00770FC9">
        <w:rPr>
          <w:rFonts w:ascii="楷体_GB2312" w:eastAsia="楷体_GB2312" w:hint="eastAsia"/>
          <w:sz w:val="32"/>
          <w:szCs w:val="32"/>
        </w:rPr>
        <w:t>．强化党风廉政建设。</w:t>
      </w:r>
      <w:r w:rsidR="00FC2FA3" w:rsidRPr="007D029B">
        <w:rPr>
          <w:rFonts w:ascii="仿宋_GB2312" w:eastAsia="仿宋_GB2312" w:hint="eastAsia"/>
          <w:sz w:val="32"/>
          <w:szCs w:val="32"/>
        </w:rPr>
        <w:t>坚持全面从严治党、落实党组织主体责任、纪检监察监督责任、领导班子成员“一岗双责”责任，用好监督执纪“四种形态”，严肃查处违反中央八项规定精神等“四风”方面的苗头性倾向性问题</w:t>
      </w:r>
      <w:r w:rsidR="0024582C" w:rsidRPr="007D029B">
        <w:rPr>
          <w:rFonts w:ascii="仿宋_GB2312" w:eastAsia="仿宋_GB2312" w:hint="eastAsia"/>
          <w:sz w:val="32"/>
          <w:szCs w:val="32"/>
        </w:rPr>
        <w:t>，</w:t>
      </w:r>
      <w:r w:rsidR="004D7324">
        <w:rPr>
          <w:rFonts w:ascii="仿宋_GB2312" w:eastAsia="仿宋_GB2312" w:hint="eastAsia"/>
          <w:sz w:val="32"/>
          <w:szCs w:val="32"/>
        </w:rPr>
        <w:t>认真抓好巡察问题整改，</w:t>
      </w:r>
      <w:r w:rsidR="0024582C" w:rsidRPr="007D029B">
        <w:rPr>
          <w:rFonts w:ascii="仿宋_GB2312" w:eastAsia="仿宋_GB2312" w:hint="eastAsia"/>
          <w:sz w:val="32"/>
          <w:szCs w:val="32"/>
        </w:rPr>
        <w:t>深入开展纪律作风整顿</w:t>
      </w:r>
      <w:r w:rsidR="00FC2FA3" w:rsidRPr="007D029B">
        <w:rPr>
          <w:rFonts w:ascii="仿宋_GB2312" w:eastAsia="仿宋_GB2312" w:hint="eastAsia"/>
          <w:sz w:val="32"/>
          <w:szCs w:val="32"/>
        </w:rPr>
        <w:t>。开展用“身边事”教育“身边人”警示</w:t>
      </w:r>
      <w:r w:rsidR="00E87EC0" w:rsidRPr="007D029B">
        <w:rPr>
          <w:rFonts w:ascii="仿宋_GB2312" w:eastAsia="仿宋_GB2312" w:hint="eastAsia"/>
          <w:sz w:val="32"/>
          <w:szCs w:val="32"/>
        </w:rPr>
        <w:t>活动</w:t>
      </w:r>
      <w:r w:rsidR="00FC2FA3" w:rsidRPr="007D029B">
        <w:rPr>
          <w:rFonts w:ascii="仿宋_GB2312" w:eastAsia="仿宋_GB2312" w:hint="eastAsia"/>
          <w:sz w:val="32"/>
          <w:szCs w:val="32"/>
        </w:rPr>
        <w:t>，</w:t>
      </w:r>
      <w:r w:rsidR="00FC2FA3" w:rsidRPr="004B6C98">
        <w:rPr>
          <w:rFonts w:ascii="仿宋_GB2312" w:eastAsia="仿宋_GB2312" w:hint="eastAsia"/>
          <w:sz w:val="32"/>
          <w:szCs w:val="32"/>
        </w:rPr>
        <w:t>增强干部职工廉洁自律意识</w:t>
      </w:r>
      <w:r w:rsidR="0024582C">
        <w:rPr>
          <w:rFonts w:ascii="仿宋_GB2312" w:eastAsia="仿宋_GB2312" w:hint="eastAsia"/>
          <w:sz w:val="32"/>
          <w:szCs w:val="32"/>
        </w:rPr>
        <w:t>和抵御风险能力</w:t>
      </w:r>
      <w:r w:rsidR="00FC2FA3" w:rsidRPr="004B6C98">
        <w:rPr>
          <w:rFonts w:ascii="仿宋_GB2312" w:eastAsia="仿宋_GB2312" w:hint="eastAsia"/>
          <w:sz w:val="32"/>
          <w:szCs w:val="32"/>
        </w:rPr>
        <w:t>。</w:t>
      </w:r>
    </w:p>
    <w:p w:rsidR="00692CF3" w:rsidRPr="007D029B"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40</w:t>
      </w:r>
      <w:r w:rsidR="00692CF3" w:rsidRPr="00770FC9">
        <w:rPr>
          <w:rFonts w:ascii="楷体_GB2312" w:eastAsia="楷体_GB2312" w:hint="eastAsia"/>
          <w:sz w:val="32"/>
          <w:szCs w:val="32"/>
        </w:rPr>
        <w:t>．加强执法能力建设。</w:t>
      </w:r>
      <w:r w:rsidR="00CE229C" w:rsidRPr="007D029B">
        <w:rPr>
          <w:rFonts w:ascii="仿宋_GB2312" w:eastAsia="仿宋_GB2312" w:hint="eastAsia"/>
          <w:sz w:val="32"/>
          <w:szCs w:val="32"/>
        </w:rPr>
        <w:t>制定年度培训计划和目标任务，</w:t>
      </w:r>
      <w:r w:rsidR="00CE229C" w:rsidRPr="007D029B">
        <w:rPr>
          <w:rFonts w:ascii="仿宋_GB2312" w:eastAsia="仿宋_GB2312" w:hint="eastAsia"/>
          <w:sz w:val="32"/>
          <w:szCs w:val="32"/>
        </w:rPr>
        <w:lastRenderedPageBreak/>
        <w:t>拓展教育培训渠道，优化培训内容，加强法律类、专业类等方面的知识培训</w:t>
      </w:r>
      <w:r w:rsidR="00692CF3" w:rsidRPr="007D029B">
        <w:rPr>
          <w:rFonts w:ascii="仿宋_GB2312" w:eastAsia="仿宋_GB2312" w:hint="eastAsia"/>
          <w:sz w:val="32"/>
          <w:szCs w:val="32"/>
        </w:rPr>
        <w:t>，</w:t>
      </w:r>
      <w:r w:rsidR="00CE229C" w:rsidRPr="007D029B">
        <w:rPr>
          <w:rFonts w:ascii="仿宋_GB2312" w:eastAsia="仿宋_GB2312" w:hint="eastAsia"/>
          <w:sz w:val="32"/>
          <w:szCs w:val="32"/>
        </w:rPr>
        <w:t>加大对基层骨干和一线执法力量的培训力度</w:t>
      </w:r>
      <w:r w:rsidR="00692CF3" w:rsidRPr="007D029B">
        <w:rPr>
          <w:rFonts w:ascii="仿宋_GB2312" w:eastAsia="仿宋_GB2312" w:hint="eastAsia"/>
          <w:sz w:val="32"/>
          <w:szCs w:val="32"/>
        </w:rPr>
        <w:t>。开展法律知识竞赛、优秀案卷评选、现场应急处置能力演练、军事化训练等系列活动，系统提升队伍依法行政能力、综合分析能力、沟通协调能力、突破创新能力。积极培育、评选规范执法示范单位和先进个人，让执法人员学有榜样。</w:t>
      </w:r>
    </w:p>
    <w:p w:rsidR="00692CF3" w:rsidRPr="004B6C98" w:rsidRDefault="00993BFA" w:rsidP="00EE3528">
      <w:pPr>
        <w:spacing w:line="576" w:lineRule="exact"/>
        <w:ind w:firstLineChars="200" w:firstLine="640"/>
        <w:rPr>
          <w:rFonts w:ascii="仿宋_GB2312" w:eastAsia="仿宋_GB2312"/>
          <w:sz w:val="32"/>
          <w:szCs w:val="32"/>
        </w:rPr>
      </w:pPr>
      <w:r>
        <w:rPr>
          <w:rFonts w:ascii="楷体_GB2312" w:eastAsia="楷体_GB2312" w:hint="eastAsia"/>
          <w:sz w:val="32"/>
          <w:szCs w:val="32"/>
        </w:rPr>
        <w:t>41</w:t>
      </w:r>
      <w:r w:rsidR="00692CF3" w:rsidRPr="00770FC9">
        <w:rPr>
          <w:rFonts w:ascii="楷体_GB2312" w:eastAsia="楷体_GB2312" w:hint="eastAsia"/>
          <w:sz w:val="32"/>
          <w:szCs w:val="32"/>
        </w:rPr>
        <w:t>．</w:t>
      </w:r>
      <w:r w:rsidR="00692CF3" w:rsidRPr="004B6C98">
        <w:rPr>
          <w:rFonts w:ascii="楷体_GB2312" w:eastAsia="楷体_GB2312" w:hint="eastAsia"/>
          <w:sz w:val="32"/>
          <w:szCs w:val="32"/>
        </w:rPr>
        <w:t>加强安全生产和信访稳定。</w:t>
      </w:r>
      <w:r w:rsidR="00692CF3" w:rsidRPr="004B6C98">
        <w:rPr>
          <w:rFonts w:ascii="仿宋_GB2312" w:eastAsia="仿宋_GB2312" w:hint="eastAsia"/>
          <w:sz w:val="32"/>
          <w:szCs w:val="32"/>
        </w:rPr>
        <w:t>严格落实“一岗双责”和安全生产责任制，切实把安全生产落到实处；针对季节和岗位特点，开展安全隐患大排查活动，及时发现</w:t>
      </w:r>
      <w:r w:rsidR="00514890" w:rsidRPr="004B6C98">
        <w:rPr>
          <w:rFonts w:ascii="仿宋_GB2312" w:eastAsia="仿宋_GB2312" w:hint="eastAsia"/>
          <w:sz w:val="32"/>
          <w:szCs w:val="32"/>
        </w:rPr>
        <w:t>整改</w:t>
      </w:r>
      <w:r w:rsidR="00692CF3" w:rsidRPr="004B6C98">
        <w:rPr>
          <w:rFonts w:ascii="仿宋_GB2312" w:eastAsia="仿宋_GB2312" w:hint="eastAsia"/>
          <w:sz w:val="32"/>
          <w:szCs w:val="32"/>
        </w:rPr>
        <w:t>问题，确保全年无安全生产责任事故发生。做好信访稳定工作，对信访和群众来访实行挂牌督办、限期办理、办结销号，做到有访必复，有件必办，事事有回音，件件有结果。</w:t>
      </w:r>
    </w:p>
    <w:p w:rsidR="006E390B" w:rsidRPr="007D029B" w:rsidRDefault="00993BFA" w:rsidP="00EE3528">
      <w:pPr>
        <w:spacing w:line="576" w:lineRule="exact"/>
        <w:ind w:firstLineChars="200" w:firstLine="640"/>
        <w:rPr>
          <w:rFonts w:ascii="仿宋_GB2312" w:eastAsia="仿宋_GB2312"/>
          <w:sz w:val="32"/>
          <w:szCs w:val="32"/>
        </w:rPr>
      </w:pPr>
      <w:r>
        <w:rPr>
          <w:rFonts w:ascii="楷体_GB2312" w:eastAsia="楷体_GB2312" w:hint="eastAsia"/>
          <w:kern w:val="0"/>
          <w:sz w:val="32"/>
          <w:szCs w:val="32"/>
        </w:rPr>
        <w:t>42</w:t>
      </w:r>
      <w:r w:rsidR="002927DA" w:rsidRPr="004B6C98">
        <w:rPr>
          <w:rFonts w:ascii="楷体_GB2312" w:eastAsia="楷体_GB2312"/>
          <w:kern w:val="0"/>
          <w:sz w:val="32"/>
          <w:szCs w:val="32"/>
        </w:rPr>
        <w:t>.</w:t>
      </w:r>
      <w:bookmarkStart w:id="8" w:name="OLE_LINK6"/>
      <w:bookmarkStart w:id="9" w:name="OLE_LINK7"/>
      <w:r w:rsidR="002927DA" w:rsidRPr="004B6C98">
        <w:rPr>
          <w:rFonts w:ascii="楷体_GB2312" w:eastAsia="楷体_GB2312"/>
          <w:kern w:val="0"/>
          <w:sz w:val="32"/>
          <w:szCs w:val="32"/>
        </w:rPr>
        <w:t>打造特色机关</w:t>
      </w:r>
      <w:bookmarkEnd w:id="8"/>
      <w:bookmarkEnd w:id="9"/>
      <w:r w:rsidR="00D1259F" w:rsidRPr="004B6C98">
        <w:rPr>
          <w:rFonts w:ascii="楷体_GB2312" w:eastAsia="楷体_GB2312" w:hint="eastAsia"/>
          <w:kern w:val="0"/>
          <w:sz w:val="32"/>
          <w:szCs w:val="32"/>
        </w:rPr>
        <w:t>品牌</w:t>
      </w:r>
      <w:r w:rsidR="002927DA" w:rsidRPr="004B6C98">
        <w:rPr>
          <w:rFonts w:ascii="楷体_GB2312" w:eastAsia="楷体_GB2312"/>
          <w:kern w:val="0"/>
          <w:sz w:val="32"/>
          <w:szCs w:val="32"/>
        </w:rPr>
        <w:t>。</w:t>
      </w:r>
      <w:r w:rsidR="002927DA" w:rsidRPr="007D029B">
        <w:rPr>
          <w:rFonts w:ascii="仿宋_GB2312" w:eastAsia="仿宋_GB2312"/>
          <w:sz w:val="32"/>
          <w:szCs w:val="32"/>
        </w:rPr>
        <w:t>开展</w:t>
      </w:r>
      <w:r w:rsidR="002927DA" w:rsidRPr="007D029B">
        <w:rPr>
          <w:rFonts w:ascii="仿宋_GB2312" w:eastAsia="仿宋_GB2312" w:hint="eastAsia"/>
          <w:sz w:val="32"/>
          <w:szCs w:val="32"/>
        </w:rPr>
        <w:t>“</w:t>
      </w:r>
      <w:r w:rsidR="002927DA" w:rsidRPr="007D029B">
        <w:rPr>
          <w:rFonts w:ascii="仿宋_GB2312" w:eastAsia="仿宋_GB2312"/>
          <w:sz w:val="32"/>
          <w:szCs w:val="32"/>
        </w:rPr>
        <w:t>讲城管故事、做最美城管人、当好城市守</w:t>
      </w:r>
      <w:r w:rsidR="0003623A">
        <w:rPr>
          <w:rFonts w:ascii="仿宋_GB2312" w:eastAsia="仿宋_GB2312" w:hint="eastAsia"/>
          <w:sz w:val="32"/>
          <w:szCs w:val="32"/>
        </w:rPr>
        <w:t>护</w:t>
      </w:r>
      <w:r w:rsidR="002927DA" w:rsidRPr="007D029B">
        <w:rPr>
          <w:rFonts w:ascii="仿宋_GB2312" w:eastAsia="仿宋_GB2312"/>
          <w:sz w:val="32"/>
          <w:szCs w:val="32"/>
        </w:rPr>
        <w:t>者</w:t>
      </w:r>
      <w:r w:rsidR="002927DA" w:rsidRPr="007D029B">
        <w:rPr>
          <w:rFonts w:ascii="仿宋_GB2312" w:eastAsia="仿宋_GB2312" w:hint="eastAsia"/>
          <w:sz w:val="32"/>
          <w:szCs w:val="32"/>
        </w:rPr>
        <w:t>”</w:t>
      </w:r>
      <w:r w:rsidR="002927DA" w:rsidRPr="007D029B">
        <w:rPr>
          <w:rFonts w:ascii="仿宋_GB2312" w:eastAsia="仿宋_GB2312"/>
          <w:sz w:val="32"/>
          <w:szCs w:val="32"/>
        </w:rPr>
        <w:t>活动，广泛发掘和宣传先进典型事迹，</w:t>
      </w:r>
      <w:r w:rsidR="002927DA" w:rsidRPr="007D029B">
        <w:rPr>
          <w:rFonts w:ascii="仿宋_GB2312" w:eastAsia="仿宋_GB2312" w:hint="eastAsia"/>
          <w:sz w:val="32"/>
          <w:szCs w:val="32"/>
        </w:rPr>
        <w:t>传播工作正能量。</w:t>
      </w:r>
      <w:r w:rsidR="004D7324">
        <w:rPr>
          <w:rFonts w:ascii="仿宋_GB2312" w:eastAsia="仿宋_GB2312" w:hint="eastAsia"/>
          <w:sz w:val="32"/>
          <w:szCs w:val="32"/>
        </w:rPr>
        <w:t>强化</w:t>
      </w:r>
      <w:r w:rsidR="002927DA" w:rsidRPr="007D029B">
        <w:rPr>
          <w:rFonts w:ascii="仿宋_GB2312" w:eastAsia="仿宋_GB2312" w:hint="eastAsia"/>
          <w:sz w:val="32"/>
          <w:szCs w:val="32"/>
        </w:rPr>
        <w:t>12319</w:t>
      </w:r>
      <w:r w:rsidR="004D7324">
        <w:rPr>
          <w:rFonts w:ascii="仿宋_GB2312" w:eastAsia="仿宋_GB2312" w:hint="eastAsia"/>
          <w:sz w:val="32"/>
          <w:szCs w:val="32"/>
        </w:rPr>
        <w:t>服务，加强机关效能建设，</w:t>
      </w:r>
      <w:r w:rsidR="004E05E8" w:rsidRPr="007D029B">
        <w:rPr>
          <w:rFonts w:ascii="仿宋_GB2312" w:eastAsia="仿宋_GB2312" w:hint="eastAsia"/>
          <w:sz w:val="32"/>
          <w:szCs w:val="32"/>
        </w:rPr>
        <w:t>提倡“人人讲一流、人人争一流”，</w:t>
      </w:r>
      <w:bookmarkStart w:id="10" w:name="OLE_LINK10"/>
      <w:bookmarkStart w:id="11" w:name="OLE_LINK11"/>
      <w:r w:rsidR="004E05E8" w:rsidRPr="004D7324">
        <w:rPr>
          <w:rFonts w:ascii="仿宋_GB2312" w:eastAsia="仿宋_GB2312"/>
          <w:sz w:val="32"/>
          <w:szCs w:val="32"/>
        </w:rPr>
        <w:t>提升队伍的整体凝聚力和战斗力</w:t>
      </w:r>
      <w:bookmarkEnd w:id="10"/>
      <w:bookmarkEnd w:id="11"/>
      <w:r w:rsidR="004E05E8">
        <w:rPr>
          <w:rFonts w:ascii="仿宋_GB2312" w:eastAsia="仿宋_GB2312" w:hint="eastAsia"/>
          <w:sz w:val="32"/>
          <w:szCs w:val="32"/>
        </w:rPr>
        <w:t>,</w:t>
      </w:r>
      <w:r w:rsidR="006E390B" w:rsidRPr="007D029B">
        <w:rPr>
          <w:rFonts w:ascii="仿宋_GB2312" w:eastAsia="仿宋_GB2312" w:hint="eastAsia"/>
          <w:sz w:val="32"/>
          <w:szCs w:val="32"/>
        </w:rPr>
        <w:t>努力建设服务型机关。</w:t>
      </w:r>
    </w:p>
    <w:sectPr w:rsidR="006E390B" w:rsidRPr="007D029B" w:rsidSect="00EE3528">
      <w:headerReference w:type="default" r:id="rId8"/>
      <w:footerReference w:type="even" r:id="rId9"/>
      <w:footerReference w:type="default" r:id="rId10"/>
      <w:pgSz w:w="11906" w:h="16838" w:code="9"/>
      <w:pgMar w:top="1440" w:right="1701" w:bottom="1440" w:left="1701"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C8" w:rsidRDefault="00DB05C8">
      <w:r>
        <w:separator/>
      </w:r>
    </w:p>
  </w:endnote>
  <w:endnote w:type="continuationSeparator" w:id="1">
    <w:p w:rsidR="00DB05C8" w:rsidRDefault="00DB0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7E" w:rsidRDefault="00DA656C" w:rsidP="008C6A3A">
    <w:pPr>
      <w:pStyle w:val="a5"/>
      <w:framePr w:wrap="around" w:vAnchor="text" w:hAnchor="margin" w:xAlign="outside" w:y="1"/>
      <w:rPr>
        <w:rStyle w:val="a3"/>
      </w:rPr>
    </w:pPr>
    <w:r>
      <w:fldChar w:fldCharType="begin"/>
    </w:r>
    <w:r w:rsidR="00755E7E">
      <w:rPr>
        <w:rStyle w:val="a3"/>
      </w:rPr>
      <w:instrText xml:space="preserve">PAGE  </w:instrText>
    </w:r>
    <w:r>
      <w:fldChar w:fldCharType="end"/>
    </w:r>
  </w:p>
  <w:p w:rsidR="00755E7E" w:rsidRDefault="00755E7E" w:rsidP="008C6A3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7E" w:rsidRDefault="00DA656C" w:rsidP="008C6A3A">
    <w:pPr>
      <w:pStyle w:val="a5"/>
      <w:framePr w:wrap="around" w:vAnchor="text" w:hAnchor="margin" w:xAlign="outside" w:y="1"/>
      <w:rPr>
        <w:rStyle w:val="a3"/>
        <w:rFonts w:ascii="宋体" w:hAnsi="宋体"/>
        <w:sz w:val="24"/>
        <w:szCs w:val="24"/>
      </w:rPr>
    </w:pPr>
    <w:r>
      <w:rPr>
        <w:rFonts w:ascii="宋体" w:hAnsi="宋体"/>
        <w:sz w:val="24"/>
        <w:szCs w:val="24"/>
      </w:rPr>
      <w:fldChar w:fldCharType="begin"/>
    </w:r>
    <w:r w:rsidR="00755E7E">
      <w:rPr>
        <w:rStyle w:val="a3"/>
        <w:rFonts w:ascii="宋体" w:hAnsi="宋体"/>
        <w:sz w:val="24"/>
        <w:szCs w:val="24"/>
      </w:rPr>
      <w:instrText xml:space="preserve">PAGE  </w:instrText>
    </w:r>
    <w:r>
      <w:rPr>
        <w:rFonts w:ascii="宋体" w:hAnsi="宋体"/>
        <w:sz w:val="24"/>
        <w:szCs w:val="24"/>
      </w:rPr>
      <w:fldChar w:fldCharType="separate"/>
    </w:r>
    <w:r w:rsidR="003E6E85">
      <w:rPr>
        <w:rStyle w:val="a3"/>
        <w:rFonts w:ascii="宋体" w:hAnsi="宋体"/>
        <w:noProof/>
        <w:sz w:val="24"/>
        <w:szCs w:val="24"/>
      </w:rPr>
      <w:t>- 13 -</w:t>
    </w:r>
    <w:r>
      <w:rPr>
        <w:rFonts w:ascii="宋体" w:hAnsi="宋体"/>
        <w:sz w:val="24"/>
        <w:szCs w:val="24"/>
      </w:rPr>
      <w:fldChar w:fldCharType="end"/>
    </w:r>
  </w:p>
  <w:p w:rsidR="00755E7E" w:rsidRDefault="00755E7E" w:rsidP="008C6A3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C8" w:rsidRDefault="00DB05C8">
      <w:r>
        <w:separator/>
      </w:r>
    </w:p>
  </w:footnote>
  <w:footnote w:type="continuationSeparator" w:id="1">
    <w:p w:rsidR="00DB05C8" w:rsidRDefault="00DB0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7E" w:rsidRDefault="00755E7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7D55"/>
    <w:multiLevelType w:val="hybridMultilevel"/>
    <w:tmpl w:val="8ADEE23E"/>
    <w:lvl w:ilvl="0" w:tplc="05BC3B12">
      <w:start w:val="1"/>
      <w:numFmt w:val="decimal"/>
      <w:lvlText w:val="%1、"/>
      <w:lvlJc w:val="left"/>
      <w:pPr>
        <w:tabs>
          <w:tab w:val="num" w:pos="1260"/>
        </w:tabs>
        <w:ind w:left="1260" w:hanging="72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32510D72"/>
    <w:multiLevelType w:val="hybridMultilevel"/>
    <w:tmpl w:val="3652409A"/>
    <w:lvl w:ilvl="0" w:tplc="2A0EC96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AE70E2F"/>
    <w:multiLevelType w:val="hybridMultilevel"/>
    <w:tmpl w:val="46106128"/>
    <w:lvl w:ilvl="0" w:tplc="5A68CDE4">
      <w:start w:val="4"/>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508"/>
    <w:rsid w:val="00000E64"/>
    <w:rsid w:val="000025B1"/>
    <w:rsid w:val="00002BE5"/>
    <w:rsid w:val="0000387B"/>
    <w:rsid w:val="00003ACC"/>
    <w:rsid w:val="00004A8B"/>
    <w:rsid w:val="00005158"/>
    <w:rsid w:val="00005BB5"/>
    <w:rsid w:val="00007FE7"/>
    <w:rsid w:val="0001123C"/>
    <w:rsid w:val="00011416"/>
    <w:rsid w:val="0001466D"/>
    <w:rsid w:val="00015BED"/>
    <w:rsid w:val="00015FF1"/>
    <w:rsid w:val="00017260"/>
    <w:rsid w:val="00020B1D"/>
    <w:rsid w:val="000219A8"/>
    <w:rsid w:val="00025794"/>
    <w:rsid w:val="00027552"/>
    <w:rsid w:val="000300BE"/>
    <w:rsid w:val="00030AB1"/>
    <w:rsid w:val="00031199"/>
    <w:rsid w:val="000325D7"/>
    <w:rsid w:val="0003340D"/>
    <w:rsid w:val="00035A17"/>
    <w:rsid w:val="0003623A"/>
    <w:rsid w:val="000363AC"/>
    <w:rsid w:val="00036681"/>
    <w:rsid w:val="00037351"/>
    <w:rsid w:val="00041D17"/>
    <w:rsid w:val="000423F2"/>
    <w:rsid w:val="00042750"/>
    <w:rsid w:val="000429E9"/>
    <w:rsid w:val="00044D3F"/>
    <w:rsid w:val="00047088"/>
    <w:rsid w:val="0005082F"/>
    <w:rsid w:val="000535BB"/>
    <w:rsid w:val="0005430C"/>
    <w:rsid w:val="00055D23"/>
    <w:rsid w:val="00060953"/>
    <w:rsid w:val="00061992"/>
    <w:rsid w:val="00062282"/>
    <w:rsid w:val="00063EDB"/>
    <w:rsid w:val="000643D2"/>
    <w:rsid w:val="00065E94"/>
    <w:rsid w:val="00067E20"/>
    <w:rsid w:val="000707FB"/>
    <w:rsid w:val="00071093"/>
    <w:rsid w:val="0007125F"/>
    <w:rsid w:val="00072499"/>
    <w:rsid w:val="00072592"/>
    <w:rsid w:val="00072F77"/>
    <w:rsid w:val="00073EFC"/>
    <w:rsid w:val="00074C79"/>
    <w:rsid w:val="00074E91"/>
    <w:rsid w:val="00076E89"/>
    <w:rsid w:val="00080102"/>
    <w:rsid w:val="000827F5"/>
    <w:rsid w:val="00086B03"/>
    <w:rsid w:val="00086F2C"/>
    <w:rsid w:val="00090958"/>
    <w:rsid w:val="000913C1"/>
    <w:rsid w:val="00091B7F"/>
    <w:rsid w:val="00092DDD"/>
    <w:rsid w:val="0009399C"/>
    <w:rsid w:val="00093E8F"/>
    <w:rsid w:val="0009502C"/>
    <w:rsid w:val="000965E5"/>
    <w:rsid w:val="00096B66"/>
    <w:rsid w:val="000A27E1"/>
    <w:rsid w:val="000A28E4"/>
    <w:rsid w:val="000A2AF4"/>
    <w:rsid w:val="000A2D05"/>
    <w:rsid w:val="000A35AA"/>
    <w:rsid w:val="000A3BE0"/>
    <w:rsid w:val="000A4799"/>
    <w:rsid w:val="000A5524"/>
    <w:rsid w:val="000A5C6D"/>
    <w:rsid w:val="000A5D9B"/>
    <w:rsid w:val="000A6065"/>
    <w:rsid w:val="000A684D"/>
    <w:rsid w:val="000B1D41"/>
    <w:rsid w:val="000B2E88"/>
    <w:rsid w:val="000B4872"/>
    <w:rsid w:val="000C04C9"/>
    <w:rsid w:val="000C32CB"/>
    <w:rsid w:val="000C3720"/>
    <w:rsid w:val="000C66BC"/>
    <w:rsid w:val="000C677E"/>
    <w:rsid w:val="000C6815"/>
    <w:rsid w:val="000D24A5"/>
    <w:rsid w:val="000D26E6"/>
    <w:rsid w:val="000D5E9C"/>
    <w:rsid w:val="000D67E2"/>
    <w:rsid w:val="000D6BCD"/>
    <w:rsid w:val="000D6C49"/>
    <w:rsid w:val="000D716D"/>
    <w:rsid w:val="000E3F16"/>
    <w:rsid w:val="000E472C"/>
    <w:rsid w:val="000E5ED5"/>
    <w:rsid w:val="000E7D7F"/>
    <w:rsid w:val="000F0A3B"/>
    <w:rsid w:val="000F0D77"/>
    <w:rsid w:val="000F25BA"/>
    <w:rsid w:val="000F3853"/>
    <w:rsid w:val="000F44F8"/>
    <w:rsid w:val="000F6C42"/>
    <w:rsid w:val="000F6C77"/>
    <w:rsid w:val="000F7611"/>
    <w:rsid w:val="001004F9"/>
    <w:rsid w:val="00101FF4"/>
    <w:rsid w:val="0010339F"/>
    <w:rsid w:val="00104BD1"/>
    <w:rsid w:val="00104CD8"/>
    <w:rsid w:val="00105F48"/>
    <w:rsid w:val="0010757D"/>
    <w:rsid w:val="00107729"/>
    <w:rsid w:val="00107F58"/>
    <w:rsid w:val="00112A12"/>
    <w:rsid w:val="0011494B"/>
    <w:rsid w:val="00114E84"/>
    <w:rsid w:val="00117367"/>
    <w:rsid w:val="001179B3"/>
    <w:rsid w:val="00120017"/>
    <w:rsid w:val="001211BC"/>
    <w:rsid w:val="00124FEA"/>
    <w:rsid w:val="00130279"/>
    <w:rsid w:val="0013302B"/>
    <w:rsid w:val="001332C3"/>
    <w:rsid w:val="00140632"/>
    <w:rsid w:val="001420C9"/>
    <w:rsid w:val="00142F5D"/>
    <w:rsid w:val="0014546E"/>
    <w:rsid w:val="001474BA"/>
    <w:rsid w:val="00147D69"/>
    <w:rsid w:val="001510FB"/>
    <w:rsid w:val="00157023"/>
    <w:rsid w:val="0015755B"/>
    <w:rsid w:val="00160927"/>
    <w:rsid w:val="001614B4"/>
    <w:rsid w:val="0016265A"/>
    <w:rsid w:val="00162DC3"/>
    <w:rsid w:val="001643B2"/>
    <w:rsid w:val="00164ADD"/>
    <w:rsid w:val="001665D5"/>
    <w:rsid w:val="00167550"/>
    <w:rsid w:val="00167734"/>
    <w:rsid w:val="0017133E"/>
    <w:rsid w:val="00172F95"/>
    <w:rsid w:val="0017595B"/>
    <w:rsid w:val="00177ED9"/>
    <w:rsid w:val="00181C95"/>
    <w:rsid w:val="00181E28"/>
    <w:rsid w:val="0018370B"/>
    <w:rsid w:val="00184D94"/>
    <w:rsid w:val="00186334"/>
    <w:rsid w:val="0018672F"/>
    <w:rsid w:val="00186C25"/>
    <w:rsid w:val="00186F2C"/>
    <w:rsid w:val="00190D33"/>
    <w:rsid w:val="00191AA8"/>
    <w:rsid w:val="001923E6"/>
    <w:rsid w:val="00192612"/>
    <w:rsid w:val="00192819"/>
    <w:rsid w:val="00192ECD"/>
    <w:rsid w:val="00192EF3"/>
    <w:rsid w:val="00192F3D"/>
    <w:rsid w:val="00195525"/>
    <w:rsid w:val="00197032"/>
    <w:rsid w:val="001A1755"/>
    <w:rsid w:val="001A18E0"/>
    <w:rsid w:val="001A405D"/>
    <w:rsid w:val="001A4D2E"/>
    <w:rsid w:val="001A57CA"/>
    <w:rsid w:val="001A5F46"/>
    <w:rsid w:val="001A6EE1"/>
    <w:rsid w:val="001B1367"/>
    <w:rsid w:val="001B2239"/>
    <w:rsid w:val="001B4A6D"/>
    <w:rsid w:val="001B4F28"/>
    <w:rsid w:val="001B7BD8"/>
    <w:rsid w:val="001C0F82"/>
    <w:rsid w:val="001C24B5"/>
    <w:rsid w:val="001C2BBB"/>
    <w:rsid w:val="001C2DED"/>
    <w:rsid w:val="001C41CE"/>
    <w:rsid w:val="001C4F46"/>
    <w:rsid w:val="001C67DD"/>
    <w:rsid w:val="001C6CBC"/>
    <w:rsid w:val="001D2255"/>
    <w:rsid w:val="001D23EA"/>
    <w:rsid w:val="001D2FBA"/>
    <w:rsid w:val="001D30DF"/>
    <w:rsid w:val="001D3372"/>
    <w:rsid w:val="001D4E89"/>
    <w:rsid w:val="001D4F80"/>
    <w:rsid w:val="001D559F"/>
    <w:rsid w:val="001D58F4"/>
    <w:rsid w:val="001D5DEA"/>
    <w:rsid w:val="001E15D7"/>
    <w:rsid w:val="001E1ACD"/>
    <w:rsid w:val="001E2CAB"/>
    <w:rsid w:val="001F0789"/>
    <w:rsid w:val="001F2010"/>
    <w:rsid w:val="001F2409"/>
    <w:rsid w:val="001F2DDA"/>
    <w:rsid w:val="001F4558"/>
    <w:rsid w:val="001F53C1"/>
    <w:rsid w:val="001F550B"/>
    <w:rsid w:val="00200303"/>
    <w:rsid w:val="002021EF"/>
    <w:rsid w:val="002028B1"/>
    <w:rsid w:val="00203370"/>
    <w:rsid w:val="00206093"/>
    <w:rsid w:val="00207086"/>
    <w:rsid w:val="002076D4"/>
    <w:rsid w:val="002128A6"/>
    <w:rsid w:val="00212BE3"/>
    <w:rsid w:val="002132E7"/>
    <w:rsid w:val="00213C01"/>
    <w:rsid w:val="00214119"/>
    <w:rsid w:val="002153C8"/>
    <w:rsid w:val="0021561A"/>
    <w:rsid w:val="00215B02"/>
    <w:rsid w:val="00215D63"/>
    <w:rsid w:val="00216107"/>
    <w:rsid w:val="0021672C"/>
    <w:rsid w:val="002175B2"/>
    <w:rsid w:val="00217CD8"/>
    <w:rsid w:val="00221322"/>
    <w:rsid w:val="00221B5B"/>
    <w:rsid w:val="00221C08"/>
    <w:rsid w:val="002221D4"/>
    <w:rsid w:val="00223631"/>
    <w:rsid w:val="00226980"/>
    <w:rsid w:val="00226BD0"/>
    <w:rsid w:val="00226BF8"/>
    <w:rsid w:val="00230158"/>
    <w:rsid w:val="002316D9"/>
    <w:rsid w:val="00232F65"/>
    <w:rsid w:val="002335A8"/>
    <w:rsid w:val="00233C01"/>
    <w:rsid w:val="00234ECC"/>
    <w:rsid w:val="00235B17"/>
    <w:rsid w:val="00235F96"/>
    <w:rsid w:val="002376C8"/>
    <w:rsid w:val="00237789"/>
    <w:rsid w:val="00237B09"/>
    <w:rsid w:val="0024131D"/>
    <w:rsid w:val="00241557"/>
    <w:rsid w:val="00241FD0"/>
    <w:rsid w:val="002449D9"/>
    <w:rsid w:val="00244CF4"/>
    <w:rsid w:val="0024582C"/>
    <w:rsid w:val="002458B1"/>
    <w:rsid w:val="00245C96"/>
    <w:rsid w:val="00246D92"/>
    <w:rsid w:val="00251FEA"/>
    <w:rsid w:val="002537D2"/>
    <w:rsid w:val="00254D0C"/>
    <w:rsid w:val="00254E3E"/>
    <w:rsid w:val="00255B80"/>
    <w:rsid w:val="00256AC8"/>
    <w:rsid w:val="00256D61"/>
    <w:rsid w:val="00257BD6"/>
    <w:rsid w:val="00257BE4"/>
    <w:rsid w:val="00260684"/>
    <w:rsid w:val="002607A4"/>
    <w:rsid w:val="00260C7E"/>
    <w:rsid w:val="00261374"/>
    <w:rsid w:val="00261C75"/>
    <w:rsid w:val="0026403B"/>
    <w:rsid w:val="0026601D"/>
    <w:rsid w:val="00267701"/>
    <w:rsid w:val="00270938"/>
    <w:rsid w:val="00270B2D"/>
    <w:rsid w:val="00270BA5"/>
    <w:rsid w:val="0027185B"/>
    <w:rsid w:val="0027393A"/>
    <w:rsid w:val="00274C9B"/>
    <w:rsid w:val="002751B8"/>
    <w:rsid w:val="00283231"/>
    <w:rsid w:val="00284173"/>
    <w:rsid w:val="002873A9"/>
    <w:rsid w:val="002927DA"/>
    <w:rsid w:val="00293CC7"/>
    <w:rsid w:val="00293E58"/>
    <w:rsid w:val="0029450C"/>
    <w:rsid w:val="00296CDB"/>
    <w:rsid w:val="00296E66"/>
    <w:rsid w:val="00297790"/>
    <w:rsid w:val="002A212C"/>
    <w:rsid w:val="002A28BC"/>
    <w:rsid w:val="002A30D5"/>
    <w:rsid w:val="002A5794"/>
    <w:rsid w:val="002A5EAE"/>
    <w:rsid w:val="002A63DF"/>
    <w:rsid w:val="002A733A"/>
    <w:rsid w:val="002A7632"/>
    <w:rsid w:val="002A7AB7"/>
    <w:rsid w:val="002A7DC6"/>
    <w:rsid w:val="002B2564"/>
    <w:rsid w:val="002B27A4"/>
    <w:rsid w:val="002B27CD"/>
    <w:rsid w:val="002B508F"/>
    <w:rsid w:val="002B6394"/>
    <w:rsid w:val="002C1266"/>
    <w:rsid w:val="002C2030"/>
    <w:rsid w:val="002C23F3"/>
    <w:rsid w:val="002C258C"/>
    <w:rsid w:val="002C2BB5"/>
    <w:rsid w:val="002C33F5"/>
    <w:rsid w:val="002C3F5C"/>
    <w:rsid w:val="002C5F1E"/>
    <w:rsid w:val="002C737B"/>
    <w:rsid w:val="002C7B2A"/>
    <w:rsid w:val="002D1D80"/>
    <w:rsid w:val="002D1EEB"/>
    <w:rsid w:val="002D236F"/>
    <w:rsid w:val="002D3F9A"/>
    <w:rsid w:val="002D5ED5"/>
    <w:rsid w:val="002D5EF3"/>
    <w:rsid w:val="002E11B1"/>
    <w:rsid w:val="002E182D"/>
    <w:rsid w:val="002E1AA3"/>
    <w:rsid w:val="002E25DD"/>
    <w:rsid w:val="002E335B"/>
    <w:rsid w:val="002E482F"/>
    <w:rsid w:val="002E4FA0"/>
    <w:rsid w:val="002E5334"/>
    <w:rsid w:val="002E5EA1"/>
    <w:rsid w:val="002E6A6A"/>
    <w:rsid w:val="002E70D1"/>
    <w:rsid w:val="002F053D"/>
    <w:rsid w:val="002F0DEB"/>
    <w:rsid w:val="002F1DF1"/>
    <w:rsid w:val="002F21C3"/>
    <w:rsid w:val="002F295F"/>
    <w:rsid w:val="002F4608"/>
    <w:rsid w:val="002F6E92"/>
    <w:rsid w:val="002F76A6"/>
    <w:rsid w:val="00301940"/>
    <w:rsid w:val="00303D1D"/>
    <w:rsid w:val="00304012"/>
    <w:rsid w:val="00304AF1"/>
    <w:rsid w:val="00304BCA"/>
    <w:rsid w:val="00306FF4"/>
    <w:rsid w:val="003077A0"/>
    <w:rsid w:val="003122EE"/>
    <w:rsid w:val="00313571"/>
    <w:rsid w:val="003156C4"/>
    <w:rsid w:val="0031651C"/>
    <w:rsid w:val="00316930"/>
    <w:rsid w:val="00316C81"/>
    <w:rsid w:val="00317830"/>
    <w:rsid w:val="00322696"/>
    <w:rsid w:val="00322A72"/>
    <w:rsid w:val="00322F45"/>
    <w:rsid w:val="00323002"/>
    <w:rsid w:val="0032300D"/>
    <w:rsid w:val="00324626"/>
    <w:rsid w:val="00325247"/>
    <w:rsid w:val="003253CC"/>
    <w:rsid w:val="00325766"/>
    <w:rsid w:val="003263BE"/>
    <w:rsid w:val="00332255"/>
    <w:rsid w:val="00332AA6"/>
    <w:rsid w:val="00332B5F"/>
    <w:rsid w:val="00333B67"/>
    <w:rsid w:val="0033502D"/>
    <w:rsid w:val="003357C2"/>
    <w:rsid w:val="00336D31"/>
    <w:rsid w:val="0033775C"/>
    <w:rsid w:val="00337C13"/>
    <w:rsid w:val="00340264"/>
    <w:rsid w:val="0034049A"/>
    <w:rsid w:val="00341A08"/>
    <w:rsid w:val="003426D8"/>
    <w:rsid w:val="00344E6C"/>
    <w:rsid w:val="00345FD7"/>
    <w:rsid w:val="00346059"/>
    <w:rsid w:val="00350EE5"/>
    <w:rsid w:val="00351938"/>
    <w:rsid w:val="003528EA"/>
    <w:rsid w:val="00353E73"/>
    <w:rsid w:val="0035485F"/>
    <w:rsid w:val="003555B3"/>
    <w:rsid w:val="00357203"/>
    <w:rsid w:val="0036096C"/>
    <w:rsid w:val="00361EAF"/>
    <w:rsid w:val="00363692"/>
    <w:rsid w:val="003639A4"/>
    <w:rsid w:val="003668C4"/>
    <w:rsid w:val="00372484"/>
    <w:rsid w:val="0037424D"/>
    <w:rsid w:val="00376897"/>
    <w:rsid w:val="00380523"/>
    <w:rsid w:val="00381D0B"/>
    <w:rsid w:val="0038241A"/>
    <w:rsid w:val="00384AA7"/>
    <w:rsid w:val="00385BD1"/>
    <w:rsid w:val="00385C03"/>
    <w:rsid w:val="00385F30"/>
    <w:rsid w:val="0038686E"/>
    <w:rsid w:val="00387607"/>
    <w:rsid w:val="00390B15"/>
    <w:rsid w:val="00392023"/>
    <w:rsid w:val="00392CAF"/>
    <w:rsid w:val="00392F66"/>
    <w:rsid w:val="00394BFF"/>
    <w:rsid w:val="00395705"/>
    <w:rsid w:val="00395F28"/>
    <w:rsid w:val="003A0CD4"/>
    <w:rsid w:val="003A18CD"/>
    <w:rsid w:val="003A1E06"/>
    <w:rsid w:val="003A4406"/>
    <w:rsid w:val="003A635D"/>
    <w:rsid w:val="003A67E9"/>
    <w:rsid w:val="003A7671"/>
    <w:rsid w:val="003B28F0"/>
    <w:rsid w:val="003B53B1"/>
    <w:rsid w:val="003B5882"/>
    <w:rsid w:val="003B5C67"/>
    <w:rsid w:val="003B7F76"/>
    <w:rsid w:val="003C16A0"/>
    <w:rsid w:val="003C29A9"/>
    <w:rsid w:val="003C2BA0"/>
    <w:rsid w:val="003C36A0"/>
    <w:rsid w:val="003C3FE3"/>
    <w:rsid w:val="003C4A2C"/>
    <w:rsid w:val="003C5A45"/>
    <w:rsid w:val="003C6E4E"/>
    <w:rsid w:val="003C7CE0"/>
    <w:rsid w:val="003D09DF"/>
    <w:rsid w:val="003D09E9"/>
    <w:rsid w:val="003D1488"/>
    <w:rsid w:val="003D2089"/>
    <w:rsid w:val="003D2F1D"/>
    <w:rsid w:val="003D4940"/>
    <w:rsid w:val="003D708B"/>
    <w:rsid w:val="003D7744"/>
    <w:rsid w:val="003D7A0E"/>
    <w:rsid w:val="003E0F29"/>
    <w:rsid w:val="003E315B"/>
    <w:rsid w:val="003E46FF"/>
    <w:rsid w:val="003E4ACB"/>
    <w:rsid w:val="003E6038"/>
    <w:rsid w:val="003E6E85"/>
    <w:rsid w:val="003E6EFC"/>
    <w:rsid w:val="003F0364"/>
    <w:rsid w:val="003F0FB8"/>
    <w:rsid w:val="003F4DE0"/>
    <w:rsid w:val="003F6811"/>
    <w:rsid w:val="003F6C04"/>
    <w:rsid w:val="003F7D94"/>
    <w:rsid w:val="003F7DA0"/>
    <w:rsid w:val="003F7EC1"/>
    <w:rsid w:val="00400564"/>
    <w:rsid w:val="004006FD"/>
    <w:rsid w:val="004018EA"/>
    <w:rsid w:val="004031CA"/>
    <w:rsid w:val="004113DD"/>
    <w:rsid w:val="00413478"/>
    <w:rsid w:val="0041373C"/>
    <w:rsid w:val="00413EE8"/>
    <w:rsid w:val="00415073"/>
    <w:rsid w:val="00420FC6"/>
    <w:rsid w:val="004230A0"/>
    <w:rsid w:val="00423D7B"/>
    <w:rsid w:val="00424585"/>
    <w:rsid w:val="00424844"/>
    <w:rsid w:val="004259F4"/>
    <w:rsid w:val="00427BF4"/>
    <w:rsid w:val="0043139A"/>
    <w:rsid w:val="00432CF4"/>
    <w:rsid w:val="00432E48"/>
    <w:rsid w:val="0043328F"/>
    <w:rsid w:val="00433464"/>
    <w:rsid w:val="00437544"/>
    <w:rsid w:val="004407AD"/>
    <w:rsid w:val="00441B34"/>
    <w:rsid w:val="004441CA"/>
    <w:rsid w:val="00444F05"/>
    <w:rsid w:val="00445AC2"/>
    <w:rsid w:val="00445F6E"/>
    <w:rsid w:val="00446549"/>
    <w:rsid w:val="00446D63"/>
    <w:rsid w:val="0045054B"/>
    <w:rsid w:val="004507F2"/>
    <w:rsid w:val="00450CFA"/>
    <w:rsid w:val="004535C2"/>
    <w:rsid w:val="00453C74"/>
    <w:rsid w:val="00453E10"/>
    <w:rsid w:val="00454BFD"/>
    <w:rsid w:val="00454D73"/>
    <w:rsid w:val="00455595"/>
    <w:rsid w:val="004573CC"/>
    <w:rsid w:val="004576ED"/>
    <w:rsid w:val="0046048B"/>
    <w:rsid w:val="00461175"/>
    <w:rsid w:val="00461F03"/>
    <w:rsid w:val="00467899"/>
    <w:rsid w:val="004704C6"/>
    <w:rsid w:val="00473710"/>
    <w:rsid w:val="00474164"/>
    <w:rsid w:val="004741F5"/>
    <w:rsid w:val="00474854"/>
    <w:rsid w:val="00474E0C"/>
    <w:rsid w:val="00474E64"/>
    <w:rsid w:val="004759D2"/>
    <w:rsid w:val="00476334"/>
    <w:rsid w:val="0047647A"/>
    <w:rsid w:val="00480FF5"/>
    <w:rsid w:val="00482538"/>
    <w:rsid w:val="00482C56"/>
    <w:rsid w:val="00482CD2"/>
    <w:rsid w:val="00483BBE"/>
    <w:rsid w:val="00483FED"/>
    <w:rsid w:val="0048461D"/>
    <w:rsid w:val="004853C8"/>
    <w:rsid w:val="00485C0B"/>
    <w:rsid w:val="00486A5C"/>
    <w:rsid w:val="00487DF9"/>
    <w:rsid w:val="00487F99"/>
    <w:rsid w:val="00490677"/>
    <w:rsid w:val="004939BE"/>
    <w:rsid w:val="004942AE"/>
    <w:rsid w:val="00494A6D"/>
    <w:rsid w:val="00495190"/>
    <w:rsid w:val="00496610"/>
    <w:rsid w:val="004A0F56"/>
    <w:rsid w:val="004A1937"/>
    <w:rsid w:val="004A1F28"/>
    <w:rsid w:val="004A2142"/>
    <w:rsid w:val="004A2874"/>
    <w:rsid w:val="004A291E"/>
    <w:rsid w:val="004A2FC6"/>
    <w:rsid w:val="004A5363"/>
    <w:rsid w:val="004A5982"/>
    <w:rsid w:val="004A5E88"/>
    <w:rsid w:val="004A6409"/>
    <w:rsid w:val="004A67F6"/>
    <w:rsid w:val="004A7C7F"/>
    <w:rsid w:val="004B3103"/>
    <w:rsid w:val="004B3DE3"/>
    <w:rsid w:val="004B6C98"/>
    <w:rsid w:val="004C061D"/>
    <w:rsid w:val="004C131D"/>
    <w:rsid w:val="004C2391"/>
    <w:rsid w:val="004C263C"/>
    <w:rsid w:val="004C2757"/>
    <w:rsid w:val="004C291B"/>
    <w:rsid w:val="004C3E38"/>
    <w:rsid w:val="004C61F9"/>
    <w:rsid w:val="004C627E"/>
    <w:rsid w:val="004C6BB2"/>
    <w:rsid w:val="004C715E"/>
    <w:rsid w:val="004D229C"/>
    <w:rsid w:val="004D30AD"/>
    <w:rsid w:val="004D3309"/>
    <w:rsid w:val="004D4963"/>
    <w:rsid w:val="004D686A"/>
    <w:rsid w:val="004D7324"/>
    <w:rsid w:val="004D7ED0"/>
    <w:rsid w:val="004E05E8"/>
    <w:rsid w:val="004E3468"/>
    <w:rsid w:val="004E5804"/>
    <w:rsid w:val="004F020D"/>
    <w:rsid w:val="004F0916"/>
    <w:rsid w:val="004F0D5C"/>
    <w:rsid w:val="004F0DD8"/>
    <w:rsid w:val="004F30AA"/>
    <w:rsid w:val="004F3DA0"/>
    <w:rsid w:val="004F49B3"/>
    <w:rsid w:val="004F4E34"/>
    <w:rsid w:val="004F6539"/>
    <w:rsid w:val="004F762D"/>
    <w:rsid w:val="0050024B"/>
    <w:rsid w:val="00500BAE"/>
    <w:rsid w:val="005022E2"/>
    <w:rsid w:val="00502849"/>
    <w:rsid w:val="00503326"/>
    <w:rsid w:val="005066C3"/>
    <w:rsid w:val="00507189"/>
    <w:rsid w:val="005075EA"/>
    <w:rsid w:val="00507CBB"/>
    <w:rsid w:val="00507F7D"/>
    <w:rsid w:val="0051069C"/>
    <w:rsid w:val="0051070B"/>
    <w:rsid w:val="00510BED"/>
    <w:rsid w:val="005120F1"/>
    <w:rsid w:val="00512AF8"/>
    <w:rsid w:val="00513FF6"/>
    <w:rsid w:val="00514890"/>
    <w:rsid w:val="00517F87"/>
    <w:rsid w:val="0052032B"/>
    <w:rsid w:val="005211DB"/>
    <w:rsid w:val="0052359B"/>
    <w:rsid w:val="00524833"/>
    <w:rsid w:val="00525B71"/>
    <w:rsid w:val="00526206"/>
    <w:rsid w:val="005267E2"/>
    <w:rsid w:val="00532E5B"/>
    <w:rsid w:val="00535B79"/>
    <w:rsid w:val="00537214"/>
    <w:rsid w:val="00540042"/>
    <w:rsid w:val="005458DC"/>
    <w:rsid w:val="005464B5"/>
    <w:rsid w:val="005468E0"/>
    <w:rsid w:val="005470E7"/>
    <w:rsid w:val="00550498"/>
    <w:rsid w:val="005508E5"/>
    <w:rsid w:val="005525EC"/>
    <w:rsid w:val="00554B36"/>
    <w:rsid w:val="00555237"/>
    <w:rsid w:val="0055582B"/>
    <w:rsid w:val="0055738A"/>
    <w:rsid w:val="005579DB"/>
    <w:rsid w:val="005619F7"/>
    <w:rsid w:val="0056383F"/>
    <w:rsid w:val="00565DCC"/>
    <w:rsid w:val="00566621"/>
    <w:rsid w:val="00567771"/>
    <w:rsid w:val="00570A64"/>
    <w:rsid w:val="00571B4E"/>
    <w:rsid w:val="00571FDC"/>
    <w:rsid w:val="0057497F"/>
    <w:rsid w:val="00577173"/>
    <w:rsid w:val="00577258"/>
    <w:rsid w:val="0057790D"/>
    <w:rsid w:val="00580770"/>
    <w:rsid w:val="00580931"/>
    <w:rsid w:val="005826BB"/>
    <w:rsid w:val="005837E5"/>
    <w:rsid w:val="00585110"/>
    <w:rsid w:val="00587DC2"/>
    <w:rsid w:val="00591085"/>
    <w:rsid w:val="0059414D"/>
    <w:rsid w:val="005A0E8A"/>
    <w:rsid w:val="005A0F91"/>
    <w:rsid w:val="005A1944"/>
    <w:rsid w:val="005A3AE0"/>
    <w:rsid w:val="005A3CEE"/>
    <w:rsid w:val="005A44A0"/>
    <w:rsid w:val="005A5AF5"/>
    <w:rsid w:val="005B147F"/>
    <w:rsid w:val="005B19FD"/>
    <w:rsid w:val="005B2489"/>
    <w:rsid w:val="005B401B"/>
    <w:rsid w:val="005B69B4"/>
    <w:rsid w:val="005B7A5E"/>
    <w:rsid w:val="005C02E4"/>
    <w:rsid w:val="005C0759"/>
    <w:rsid w:val="005C0C85"/>
    <w:rsid w:val="005C274F"/>
    <w:rsid w:val="005C39CD"/>
    <w:rsid w:val="005C50C2"/>
    <w:rsid w:val="005C6B49"/>
    <w:rsid w:val="005D5266"/>
    <w:rsid w:val="005D5F62"/>
    <w:rsid w:val="005D5F81"/>
    <w:rsid w:val="005D676A"/>
    <w:rsid w:val="005D74FE"/>
    <w:rsid w:val="005E1B54"/>
    <w:rsid w:val="005E295B"/>
    <w:rsid w:val="005E2DE1"/>
    <w:rsid w:val="005E34A5"/>
    <w:rsid w:val="005E370E"/>
    <w:rsid w:val="005E44FB"/>
    <w:rsid w:val="005E5D8E"/>
    <w:rsid w:val="005E765E"/>
    <w:rsid w:val="005F0138"/>
    <w:rsid w:val="005F3829"/>
    <w:rsid w:val="005F505C"/>
    <w:rsid w:val="005F71CE"/>
    <w:rsid w:val="005F75C6"/>
    <w:rsid w:val="005F78CE"/>
    <w:rsid w:val="00600123"/>
    <w:rsid w:val="00600147"/>
    <w:rsid w:val="006009F0"/>
    <w:rsid w:val="00601C2C"/>
    <w:rsid w:val="0060246A"/>
    <w:rsid w:val="00602A52"/>
    <w:rsid w:val="00603D15"/>
    <w:rsid w:val="00604046"/>
    <w:rsid w:val="00605236"/>
    <w:rsid w:val="00607676"/>
    <w:rsid w:val="00611E17"/>
    <w:rsid w:val="00613820"/>
    <w:rsid w:val="006155D9"/>
    <w:rsid w:val="00615E89"/>
    <w:rsid w:val="006177FF"/>
    <w:rsid w:val="0062027E"/>
    <w:rsid w:val="0062176A"/>
    <w:rsid w:val="00621A37"/>
    <w:rsid w:val="006221B9"/>
    <w:rsid w:val="00622326"/>
    <w:rsid w:val="00622FEC"/>
    <w:rsid w:val="00623451"/>
    <w:rsid w:val="0062617B"/>
    <w:rsid w:val="00633A8E"/>
    <w:rsid w:val="006353EA"/>
    <w:rsid w:val="00637928"/>
    <w:rsid w:val="00642E3A"/>
    <w:rsid w:val="006438F8"/>
    <w:rsid w:val="00643F4E"/>
    <w:rsid w:val="00647236"/>
    <w:rsid w:val="006479BC"/>
    <w:rsid w:val="00652AAF"/>
    <w:rsid w:val="006534E3"/>
    <w:rsid w:val="00654D86"/>
    <w:rsid w:val="006558D2"/>
    <w:rsid w:val="00657A39"/>
    <w:rsid w:val="0066117C"/>
    <w:rsid w:val="00662003"/>
    <w:rsid w:val="00662CD8"/>
    <w:rsid w:val="00663A21"/>
    <w:rsid w:val="00667A53"/>
    <w:rsid w:val="00667D81"/>
    <w:rsid w:val="006706B0"/>
    <w:rsid w:val="00670C1B"/>
    <w:rsid w:val="00674CC1"/>
    <w:rsid w:val="00677486"/>
    <w:rsid w:val="006808EF"/>
    <w:rsid w:val="00681566"/>
    <w:rsid w:val="0068234C"/>
    <w:rsid w:val="00682AED"/>
    <w:rsid w:val="00682EF4"/>
    <w:rsid w:val="00686781"/>
    <w:rsid w:val="006871FB"/>
    <w:rsid w:val="00690AFF"/>
    <w:rsid w:val="00691028"/>
    <w:rsid w:val="00692066"/>
    <w:rsid w:val="00692CF3"/>
    <w:rsid w:val="00694300"/>
    <w:rsid w:val="00694EBB"/>
    <w:rsid w:val="0069754D"/>
    <w:rsid w:val="006A1C80"/>
    <w:rsid w:val="006A28F8"/>
    <w:rsid w:val="006A349A"/>
    <w:rsid w:val="006A46C1"/>
    <w:rsid w:val="006A47B6"/>
    <w:rsid w:val="006A4CAC"/>
    <w:rsid w:val="006A5A6B"/>
    <w:rsid w:val="006A5BD0"/>
    <w:rsid w:val="006A601E"/>
    <w:rsid w:val="006A686A"/>
    <w:rsid w:val="006A6881"/>
    <w:rsid w:val="006A6B8C"/>
    <w:rsid w:val="006A7B04"/>
    <w:rsid w:val="006B096D"/>
    <w:rsid w:val="006B1AAB"/>
    <w:rsid w:val="006B2E28"/>
    <w:rsid w:val="006B4F6B"/>
    <w:rsid w:val="006C1749"/>
    <w:rsid w:val="006C28F4"/>
    <w:rsid w:val="006C5EA7"/>
    <w:rsid w:val="006C6788"/>
    <w:rsid w:val="006C6DB0"/>
    <w:rsid w:val="006C6E2D"/>
    <w:rsid w:val="006C6F14"/>
    <w:rsid w:val="006C791C"/>
    <w:rsid w:val="006C7B9D"/>
    <w:rsid w:val="006D03D3"/>
    <w:rsid w:val="006D1487"/>
    <w:rsid w:val="006D2127"/>
    <w:rsid w:val="006D3411"/>
    <w:rsid w:val="006D38B0"/>
    <w:rsid w:val="006D5645"/>
    <w:rsid w:val="006D592C"/>
    <w:rsid w:val="006D5EEF"/>
    <w:rsid w:val="006E0B8A"/>
    <w:rsid w:val="006E34E2"/>
    <w:rsid w:val="006E390B"/>
    <w:rsid w:val="006E3AE0"/>
    <w:rsid w:val="006E4D98"/>
    <w:rsid w:val="006E54CE"/>
    <w:rsid w:val="006E5F51"/>
    <w:rsid w:val="006E7436"/>
    <w:rsid w:val="006E7665"/>
    <w:rsid w:val="006F2471"/>
    <w:rsid w:val="006F24E8"/>
    <w:rsid w:val="006F650A"/>
    <w:rsid w:val="006F68D8"/>
    <w:rsid w:val="006F6DAF"/>
    <w:rsid w:val="006F6EAB"/>
    <w:rsid w:val="006F7A63"/>
    <w:rsid w:val="006F7D43"/>
    <w:rsid w:val="00701101"/>
    <w:rsid w:val="00703A31"/>
    <w:rsid w:val="00703D22"/>
    <w:rsid w:val="00704C6F"/>
    <w:rsid w:val="00706805"/>
    <w:rsid w:val="00706DA0"/>
    <w:rsid w:val="00707367"/>
    <w:rsid w:val="00707EBD"/>
    <w:rsid w:val="0071156C"/>
    <w:rsid w:val="00712312"/>
    <w:rsid w:val="00712347"/>
    <w:rsid w:val="00715923"/>
    <w:rsid w:val="00715948"/>
    <w:rsid w:val="0071686B"/>
    <w:rsid w:val="00717164"/>
    <w:rsid w:val="007205CD"/>
    <w:rsid w:val="0072085B"/>
    <w:rsid w:val="00722096"/>
    <w:rsid w:val="00722E49"/>
    <w:rsid w:val="00723711"/>
    <w:rsid w:val="00724504"/>
    <w:rsid w:val="00724816"/>
    <w:rsid w:val="0072725D"/>
    <w:rsid w:val="00727BEC"/>
    <w:rsid w:val="007307EC"/>
    <w:rsid w:val="007309AC"/>
    <w:rsid w:val="00731AD5"/>
    <w:rsid w:val="00733918"/>
    <w:rsid w:val="00735B25"/>
    <w:rsid w:val="00736E52"/>
    <w:rsid w:val="0073766C"/>
    <w:rsid w:val="00737A3B"/>
    <w:rsid w:val="0074205E"/>
    <w:rsid w:val="00742B4D"/>
    <w:rsid w:val="00742EC9"/>
    <w:rsid w:val="007436CE"/>
    <w:rsid w:val="00743D7E"/>
    <w:rsid w:val="0074457F"/>
    <w:rsid w:val="0074565C"/>
    <w:rsid w:val="0074716D"/>
    <w:rsid w:val="007510CA"/>
    <w:rsid w:val="007512F1"/>
    <w:rsid w:val="007512FB"/>
    <w:rsid w:val="00751563"/>
    <w:rsid w:val="00752668"/>
    <w:rsid w:val="00753710"/>
    <w:rsid w:val="00753FF0"/>
    <w:rsid w:val="0075482C"/>
    <w:rsid w:val="00754B57"/>
    <w:rsid w:val="00755E7E"/>
    <w:rsid w:val="00757DB6"/>
    <w:rsid w:val="00760ECF"/>
    <w:rsid w:val="00761D68"/>
    <w:rsid w:val="0076266F"/>
    <w:rsid w:val="00765618"/>
    <w:rsid w:val="007657EF"/>
    <w:rsid w:val="00766554"/>
    <w:rsid w:val="00770FC9"/>
    <w:rsid w:val="007716AF"/>
    <w:rsid w:val="00773824"/>
    <w:rsid w:val="00773E27"/>
    <w:rsid w:val="007758AB"/>
    <w:rsid w:val="00776288"/>
    <w:rsid w:val="00780011"/>
    <w:rsid w:val="00787951"/>
    <w:rsid w:val="00787C7E"/>
    <w:rsid w:val="00791B0E"/>
    <w:rsid w:val="007928BE"/>
    <w:rsid w:val="0079372A"/>
    <w:rsid w:val="00795C44"/>
    <w:rsid w:val="007A232C"/>
    <w:rsid w:val="007A4BB6"/>
    <w:rsid w:val="007A4C67"/>
    <w:rsid w:val="007A53A5"/>
    <w:rsid w:val="007B03AD"/>
    <w:rsid w:val="007B0855"/>
    <w:rsid w:val="007B29C8"/>
    <w:rsid w:val="007B45CE"/>
    <w:rsid w:val="007B4C3C"/>
    <w:rsid w:val="007B5621"/>
    <w:rsid w:val="007B61F2"/>
    <w:rsid w:val="007B6DC7"/>
    <w:rsid w:val="007B7F32"/>
    <w:rsid w:val="007C0189"/>
    <w:rsid w:val="007C0E1C"/>
    <w:rsid w:val="007C2E31"/>
    <w:rsid w:val="007C4E5B"/>
    <w:rsid w:val="007C52AA"/>
    <w:rsid w:val="007C647E"/>
    <w:rsid w:val="007C651D"/>
    <w:rsid w:val="007C7855"/>
    <w:rsid w:val="007D029B"/>
    <w:rsid w:val="007D2DF0"/>
    <w:rsid w:val="007D682D"/>
    <w:rsid w:val="007D71F2"/>
    <w:rsid w:val="007E04B3"/>
    <w:rsid w:val="007E0990"/>
    <w:rsid w:val="007E1EE7"/>
    <w:rsid w:val="007E30F7"/>
    <w:rsid w:val="007E3CD0"/>
    <w:rsid w:val="007E5018"/>
    <w:rsid w:val="007E74AA"/>
    <w:rsid w:val="007F01BD"/>
    <w:rsid w:val="007F1420"/>
    <w:rsid w:val="007F3DD9"/>
    <w:rsid w:val="007F404F"/>
    <w:rsid w:val="007F6592"/>
    <w:rsid w:val="007F6886"/>
    <w:rsid w:val="007F7347"/>
    <w:rsid w:val="00801B67"/>
    <w:rsid w:val="0080279C"/>
    <w:rsid w:val="00802AA8"/>
    <w:rsid w:val="00802FDF"/>
    <w:rsid w:val="0080321B"/>
    <w:rsid w:val="00803EDE"/>
    <w:rsid w:val="0080671C"/>
    <w:rsid w:val="00806835"/>
    <w:rsid w:val="00807572"/>
    <w:rsid w:val="00807AE4"/>
    <w:rsid w:val="00810220"/>
    <w:rsid w:val="008102DC"/>
    <w:rsid w:val="00810CE7"/>
    <w:rsid w:val="00811694"/>
    <w:rsid w:val="008126D7"/>
    <w:rsid w:val="00814379"/>
    <w:rsid w:val="008148A6"/>
    <w:rsid w:val="0081667A"/>
    <w:rsid w:val="00817648"/>
    <w:rsid w:val="008176D7"/>
    <w:rsid w:val="00823828"/>
    <w:rsid w:val="00823BD3"/>
    <w:rsid w:val="00824452"/>
    <w:rsid w:val="00824621"/>
    <w:rsid w:val="0082514D"/>
    <w:rsid w:val="008251CE"/>
    <w:rsid w:val="00825B39"/>
    <w:rsid w:val="00825E4A"/>
    <w:rsid w:val="008270A7"/>
    <w:rsid w:val="00827903"/>
    <w:rsid w:val="00827C4A"/>
    <w:rsid w:val="00827D94"/>
    <w:rsid w:val="00827F48"/>
    <w:rsid w:val="008307C6"/>
    <w:rsid w:val="0083091E"/>
    <w:rsid w:val="008323B9"/>
    <w:rsid w:val="00832B4C"/>
    <w:rsid w:val="00835ACC"/>
    <w:rsid w:val="00840D03"/>
    <w:rsid w:val="00842906"/>
    <w:rsid w:val="00846B40"/>
    <w:rsid w:val="00847EE3"/>
    <w:rsid w:val="00847F88"/>
    <w:rsid w:val="00850E28"/>
    <w:rsid w:val="00851A5D"/>
    <w:rsid w:val="0085426A"/>
    <w:rsid w:val="0085704E"/>
    <w:rsid w:val="00857DB2"/>
    <w:rsid w:val="00857E68"/>
    <w:rsid w:val="00861C69"/>
    <w:rsid w:val="00864833"/>
    <w:rsid w:val="00871233"/>
    <w:rsid w:val="00871317"/>
    <w:rsid w:val="00871D36"/>
    <w:rsid w:val="008723E1"/>
    <w:rsid w:val="00873859"/>
    <w:rsid w:val="00874116"/>
    <w:rsid w:val="0088119C"/>
    <w:rsid w:val="00881A14"/>
    <w:rsid w:val="008825D1"/>
    <w:rsid w:val="00882744"/>
    <w:rsid w:val="00884024"/>
    <w:rsid w:val="0088463F"/>
    <w:rsid w:val="00890070"/>
    <w:rsid w:val="008924DF"/>
    <w:rsid w:val="00893CB7"/>
    <w:rsid w:val="00894390"/>
    <w:rsid w:val="008A01B6"/>
    <w:rsid w:val="008A12CE"/>
    <w:rsid w:val="008A1507"/>
    <w:rsid w:val="008A1D2C"/>
    <w:rsid w:val="008A1DD5"/>
    <w:rsid w:val="008A1EA6"/>
    <w:rsid w:val="008A3E74"/>
    <w:rsid w:val="008A4038"/>
    <w:rsid w:val="008A514F"/>
    <w:rsid w:val="008A6979"/>
    <w:rsid w:val="008A7E53"/>
    <w:rsid w:val="008B088D"/>
    <w:rsid w:val="008B0E47"/>
    <w:rsid w:val="008B174C"/>
    <w:rsid w:val="008B1F5B"/>
    <w:rsid w:val="008B3533"/>
    <w:rsid w:val="008B5769"/>
    <w:rsid w:val="008B6532"/>
    <w:rsid w:val="008B65BC"/>
    <w:rsid w:val="008B6E3D"/>
    <w:rsid w:val="008B7ACD"/>
    <w:rsid w:val="008C1051"/>
    <w:rsid w:val="008C1B9A"/>
    <w:rsid w:val="008C2CCC"/>
    <w:rsid w:val="008C319E"/>
    <w:rsid w:val="008C31FC"/>
    <w:rsid w:val="008C4F00"/>
    <w:rsid w:val="008C6A3A"/>
    <w:rsid w:val="008D0B2F"/>
    <w:rsid w:val="008D46E1"/>
    <w:rsid w:val="008D5A21"/>
    <w:rsid w:val="008D679D"/>
    <w:rsid w:val="008D6FC9"/>
    <w:rsid w:val="008D7E48"/>
    <w:rsid w:val="008E3B94"/>
    <w:rsid w:val="008E5A50"/>
    <w:rsid w:val="008E62AF"/>
    <w:rsid w:val="008E7767"/>
    <w:rsid w:val="008E7BAE"/>
    <w:rsid w:val="008F0509"/>
    <w:rsid w:val="008F0C36"/>
    <w:rsid w:val="008F0F0B"/>
    <w:rsid w:val="008F23D5"/>
    <w:rsid w:val="008F2B20"/>
    <w:rsid w:val="008F4118"/>
    <w:rsid w:val="008F4780"/>
    <w:rsid w:val="008F5860"/>
    <w:rsid w:val="008F7245"/>
    <w:rsid w:val="00901F84"/>
    <w:rsid w:val="0090540B"/>
    <w:rsid w:val="00906014"/>
    <w:rsid w:val="009064D2"/>
    <w:rsid w:val="00907C5B"/>
    <w:rsid w:val="0091048A"/>
    <w:rsid w:val="0091083C"/>
    <w:rsid w:val="00911541"/>
    <w:rsid w:val="009125ED"/>
    <w:rsid w:val="00912BA9"/>
    <w:rsid w:val="00912F2C"/>
    <w:rsid w:val="00913C6F"/>
    <w:rsid w:val="00915BAE"/>
    <w:rsid w:val="00915DC0"/>
    <w:rsid w:val="00916BAD"/>
    <w:rsid w:val="0091758D"/>
    <w:rsid w:val="0091795E"/>
    <w:rsid w:val="00917BC2"/>
    <w:rsid w:val="00920C9D"/>
    <w:rsid w:val="00920DE8"/>
    <w:rsid w:val="00922473"/>
    <w:rsid w:val="00923BC2"/>
    <w:rsid w:val="00925911"/>
    <w:rsid w:val="00927FF4"/>
    <w:rsid w:val="00930AB2"/>
    <w:rsid w:val="00931FEA"/>
    <w:rsid w:val="0093420F"/>
    <w:rsid w:val="009353C6"/>
    <w:rsid w:val="009377FB"/>
    <w:rsid w:val="00937DBB"/>
    <w:rsid w:val="0094175B"/>
    <w:rsid w:val="00942BA1"/>
    <w:rsid w:val="00943937"/>
    <w:rsid w:val="00944C78"/>
    <w:rsid w:val="0094696F"/>
    <w:rsid w:val="0095197D"/>
    <w:rsid w:val="00951D23"/>
    <w:rsid w:val="009567AF"/>
    <w:rsid w:val="0095684F"/>
    <w:rsid w:val="009611B9"/>
    <w:rsid w:val="009614D3"/>
    <w:rsid w:val="00962530"/>
    <w:rsid w:val="00963443"/>
    <w:rsid w:val="009635B7"/>
    <w:rsid w:val="0096437F"/>
    <w:rsid w:val="009655D8"/>
    <w:rsid w:val="00970247"/>
    <w:rsid w:val="00970462"/>
    <w:rsid w:val="0097062F"/>
    <w:rsid w:val="009720A1"/>
    <w:rsid w:val="009729A8"/>
    <w:rsid w:val="00973206"/>
    <w:rsid w:val="0097334F"/>
    <w:rsid w:val="009769C8"/>
    <w:rsid w:val="00977FB9"/>
    <w:rsid w:val="009833C1"/>
    <w:rsid w:val="00983BBF"/>
    <w:rsid w:val="009863F4"/>
    <w:rsid w:val="00986762"/>
    <w:rsid w:val="00987E68"/>
    <w:rsid w:val="00987EDE"/>
    <w:rsid w:val="00990D45"/>
    <w:rsid w:val="009911B8"/>
    <w:rsid w:val="00992910"/>
    <w:rsid w:val="00992D2B"/>
    <w:rsid w:val="00993B72"/>
    <w:rsid w:val="00993BFA"/>
    <w:rsid w:val="00994E05"/>
    <w:rsid w:val="00995052"/>
    <w:rsid w:val="009953F4"/>
    <w:rsid w:val="00996385"/>
    <w:rsid w:val="009A26DC"/>
    <w:rsid w:val="009A28EA"/>
    <w:rsid w:val="009A3089"/>
    <w:rsid w:val="009A47A7"/>
    <w:rsid w:val="009A55C5"/>
    <w:rsid w:val="009A5E87"/>
    <w:rsid w:val="009A64E1"/>
    <w:rsid w:val="009A6802"/>
    <w:rsid w:val="009B0482"/>
    <w:rsid w:val="009B05C2"/>
    <w:rsid w:val="009B4137"/>
    <w:rsid w:val="009B46CC"/>
    <w:rsid w:val="009B530B"/>
    <w:rsid w:val="009B563A"/>
    <w:rsid w:val="009B59D7"/>
    <w:rsid w:val="009B5E1A"/>
    <w:rsid w:val="009C0AD6"/>
    <w:rsid w:val="009C4174"/>
    <w:rsid w:val="009C5F72"/>
    <w:rsid w:val="009C64C0"/>
    <w:rsid w:val="009C6F23"/>
    <w:rsid w:val="009C7FAB"/>
    <w:rsid w:val="009D12B4"/>
    <w:rsid w:val="009D3E9D"/>
    <w:rsid w:val="009D53AA"/>
    <w:rsid w:val="009D6DF2"/>
    <w:rsid w:val="009D767C"/>
    <w:rsid w:val="009E11AA"/>
    <w:rsid w:val="009E1DFC"/>
    <w:rsid w:val="009E3559"/>
    <w:rsid w:val="009E373A"/>
    <w:rsid w:val="009E3CDE"/>
    <w:rsid w:val="009E4508"/>
    <w:rsid w:val="009E5038"/>
    <w:rsid w:val="009E65C8"/>
    <w:rsid w:val="009E74FC"/>
    <w:rsid w:val="009F0EB9"/>
    <w:rsid w:val="009F17DD"/>
    <w:rsid w:val="009F18C2"/>
    <w:rsid w:val="009F3EC6"/>
    <w:rsid w:val="009F7B9E"/>
    <w:rsid w:val="00A01A26"/>
    <w:rsid w:val="00A01CD7"/>
    <w:rsid w:val="00A0362D"/>
    <w:rsid w:val="00A0363E"/>
    <w:rsid w:val="00A03FDF"/>
    <w:rsid w:val="00A04E78"/>
    <w:rsid w:val="00A05550"/>
    <w:rsid w:val="00A10344"/>
    <w:rsid w:val="00A105C5"/>
    <w:rsid w:val="00A10AD6"/>
    <w:rsid w:val="00A14505"/>
    <w:rsid w:val="00A15A93"/>
    <w:rsid w:val="00A15D15"/>
    <w:rsid w:val="00A15F6C"/>
    <w:rsid w:val="00A2000E"/>
    <w:rsid w:val="00A214D5"/>
    <w:rsid w:val="00A21B12"/>
    <w:rsid w:val="00A23791"/>
    <w:rsid w:val="00A23EA1"/>
    <w:rsid w:val="00A24B8E"/>
    <w:rsid w:val="00A26720"/>
    <w:rsid w:val="00A273AA"/>
    <w:rsid w:val="00A27D25"/>
    <w:rsid w:val="00A30EA3"/>
    <w:rsid w:val="00A30ECA"/>
    <w:rsid w:val="00A31F7E"/>
    <w:rsid w:val="00A331E6"/>
    <w:rsid w:val="00A33552"/>
    <w:rsid w:val="00A338ED"/>
    <w:rsid w:val="00A33A7B"/>
    <w:rsid w:val="00A34A35"/>
    <w:rsid w:val="00A3518A"/>
    <w:rsid w:val="00A36907"/>
    <w:rsid w:val="00A405B7"/>
    <w:rsid w:val="00A432EA"/>
    <w:rsid w:val="00A43A87"/>
    <w:rsid w:val="00A53BE3"/>
    <w:rsid w:val="00A561D4"/>
    <w:rsid w:val="00A61F63"/>
    <w:rsid w:val="00A62AFD"/>
    <w:rsid w:val="00A631E0"/>
    <w:rsid w:val="00A634E2"/>
    <w:rsid w:val="00A65708"/>
    <w:rsid w:val="00A657E1"/>
    <w:rsid w:val="00A65DF6"/>
    <w:rsid w:val="00A66B56"/>
    <w:rsid w:val="00A671B1"/>
    <w:rsid w:val="00A75BF4"/>
    <w:rsid w:val="00A75EE6"/>
    <w:rsid w:val="00A7693C"/>
    <w:rsid w:val="00A77BBF"/>
    <w:rsid w:val="00A807E2"/>
    <w:rsid w:val="00A810EA"/>
    <w:rsid w:val="00A810ED"/>
    <w:rsid w:val="00A81185"/>
    <w:rsid w:val="00A81361"/>
    <w:rsid w:val="00A81900"/>
    <w:rsid w:val="00A82888"/>
    <w:rsid w:val="00A834C0"/>
    <w:rsid w:val="00A83580"/>
    <w:rsid w:val="00A83C81"/>
    <w:rsid w:val="00A83F6B"/>
    <w:rsid w:val="00A842FF"/>
    <w:rsid w:val="00A85270"/>
    <w:rsid w:val="00A879B5"/>
    <w:rsid w:val="00A902F6"/>
    <w:rsid w:val="00A94C03"/>
    <w:rsid w:val="00A95820"/>
    <w:rsid w:val="00A96048"/>
    <w:rsid w:val="00A9725F"/>
    <w:rsid w:val="00A973DA"/>
    <w:rsid w:val="00AA0AAE"/>
    <w:rsid w:val="00AA2255"/>
    <w:rsid w:val="00AA34D8"/>
    <w:rsid w:val="00AA4773"/>
    <w:rsid w:val="00AA47BC"/>
    <w:rsid w:val="00AA5954"/>
    <w:rsid w:val="00AA64DC"/>
    <w:rsid w:val="00AA6922"/>
    <w:rsid w:val="00AA7578"/>
    <w:rsid w:val="00AA774D"/>
    <w:rsid w:val="00AA77E4"/>
    <w:rsid w:val="00AB2647"/>
    <w:rsid w:val="00AB4E7D"/>
    <w:rsid w:val="00AB5848"/>
    <w:rsid w:val="00AB662D"/>
    <w:rsid w:val="00AB6E0D"/>
    <w:rsid w:val="00AB7E00"/>
    <w:rsid w:val="00AB7E48"/>
    <w:rsid w:val="00AC111C"/>
    <w:rsid w:val="00AC1711"/>
    <w:rsid w:val="00AC207E"/>
    <w:rsid w:val="00AC2FE1"/>
    <w:rsid w:val="00AC3ECD"/>
    <w:rsid w:val="00AC4496"/>
    <w:rsid w:val="00AC506F"/>
    <w:rsid w:val="00AC61AD"/>
    <w:rsid w:val="00AC6F7A"/>
    <w:rsid w:val="00AC708E"/>
    <w:rsid w:val="00AC7138"/>
    <w:rsid w:val="00AD092F"/>
    <w:rsid w:val="00AD1A79"/>
    <w:rsid w:val="00AD3193"/>
    <w:rsid w:val="00AD3327"/>
    <w:rsid w:val="00AD39BD"/>
    <w:rsid w:val="00AD3BBF"/>
    <w:rsid w:val="00AD58B5"/>
    <w:rsid w:val="00AD5CAA"/>
    <w:rsid w:val="00AD6B39"/>
    <w:rsid w:val="00AD6DD8"/>
    <w:rsid w:val="00AD71C3"/>
    <w:rsid w:val="00AD7F68"/>
    <w:rsid w:val="00AE00DF"/>
    <w:rsid w:val="00AE042A"/>
    <w:rsid w:val="00AE096F"/>
    <w:rsid w:val="00AE2FDF"/>
    <w:rsid w:val="00AE559A"/>
    <w:rsid w:val="00AE62DE"/>
    <w:rsid w:val="00AE6586"/>
    <w:rsid w:val="00AE7D83"/>
    <w:rsid w:val="00AE7ECF"/>
    <w:rsid w:val="00AF0419"/>
    <w:rsid w:val="00AF1248"/>
    <w:rsid w:val="00AF3BED"/>
    <w:rsid w:val="00AF60FB"/>
    <w:rsid w:val="00AF6D4F"/>
    <w:rsid w:val="00AF749D"/>
    <w:rsid w:val="00AF7BAD"/>
    <w:rsid w:val="00B0080B"/>
    <w:rsid w:val="00B019E6"/>
    <w:rsid w:val="00B0416E"/>
    <w:rsid w:val="00B04625"/>
    <w:rsid w:val="00B107C4"/>
    <w:rsid w:val="00B10CCD"/>
    <w:rsid w:val="00B10E59"/>
    <w:rsid w:val="00B10F5D"/>
    <w:rsid w:val="00B1121F"/>
    <w:rsid w:val="00B131CB"/>
    <w:rsid w:val="00B13E8E"/>
    <w:rsid w:val="00B15B99"/>
    <w:rsid w:val="00B16B9A"/>
    <w:rsid w:val="00B20269"/>
    <w:rsid w:val="00B2434A"/>
    <w:rsid w:val="00B25A2F"/>
    <w:rsid w:val="00B278D7"/>
    <w:rsid w:val="00B27DC5"/>
    <w:rsid w:val="00B3099B"/>
    <w:rsid w:val="00B31FB5"/>
    <w:rsid w:val="00B32F77"/>
    <w:rsid w:val="00B3751B"/>
    <w:rsid w:val="00B376E4"/>
    <w:rsid w:val="00B37875"/>
    <w:rsid w:val="00B37E08"/>
    <w:rsid w:val="00B37E66"/>
    <w:rsid w:val="00B40A9A"/>
    <w:rsid w:val="00B41EF5"/>
    <w:rsid w:val="00B509FA"/>
    <w:rsid w:val="00B53815"/>
    <w:rsid w:val="00B53D61"/>
    <w:rsid w:val="00B551B2"/>
    <w:rsid w:val="00B554DE"/>
    <w:rsid w:val="00B56174"/>
    <w:rsid w:val="00B572FD"/>
    <w:rsid w:val="00B57409"/>
    <w:rsid w:val="00B60A31"/>
    <w:rsid w:val="00B649A1"/>
    <w:rsid w:val="00B65D53"/>
    <w:rsid w:val="00B66E2B"/>
    <w:rsid w:val="00B7638E"/>
    <w:rsid w:val="00B7700A"/>
    <w:rsid w:val="00B7731D"/>
    <w:rsid w:val="00B8283A"/>
    <w:rsid w:val="00B8478E"/>
    <w:rsid w:val="00B8574D"/>
    <w:rsid w:val="00B86891"/>
    <w:rsid w:val="00B87E5C"/>
    <w:rsid w:val="00B91190"/>
    <w:rsid w:val="00B91979"/>
    <w:rsid w:val="00B92210"/>
    <w:rsid w:val="00B926AC"/>
    <w:rsid w:val="00B92BEB"/>
    <w:rsid w:val="00B95134"/>
    <w:rsid w:val="00B95678"/>
    <w:rsid w:val="00B95F64"/>
    <w:rsid w:val="00B96BD8"/>
    <w:rsid w:val="00B97EB2"/>
    <w:rsid w:val="00BA0808"/>
    <w:rsid w:val="00BA0889"/>
    <w:rsid w:val="00BA131D"/>
    <w:rsid w:val="00BA1DD0"/>
    <w:rsid w:val="00BA2304"/>
    <w:rsid w:val="00BA39C8"/>
    <w:rsid w:val="00BA3FC1"/>
    <w:rsid w:val="00BA43BA"/>
    <w:rsid w:val="00BA7B23"/>
    <w:rsid w:val="00BB307D"/>
    <w:rsid w:val="00BB56E8"/>
    <w:rsid w:val="00BB67F2"/>
    <w:rsid w:val="00BB7508"/>
    <w:rsid w:val="00BC271C"/>
    <w:rsid w:val="00BC2B4C"/>
    <w:rsid w:val="00BC3233"/>
    <w:rsid w:val="00BC3CFD"/>
    <w:rsid w:val="00BC43CC"/>
    <w:rsid w:val="00BC4BE7"/>
    <w:rsid w:val="00BD240F"/>
    <w:rsid w:val="00BD270E"/>
    <w:rsid w:val="00BD2F70"/>
    <w:rsid w:val="00BD367D"/>
    <w:rsid w:val="00BD378D"/>
    <w:rsid w:val="00BD3CD3"/>
    <w:rsid w:val="00BD440B"/>
    <w:rsid w:val="00BD565E"/>
    <w:rsid w:val="00BD589C"/>
    <w:rsid w:val="00BD77B1"/>
    <w:rsid w:val="00BD7EB6"/>
    <w:rsid w:val="00BE3125"/>
    <w:rsid w:val="00BE4340"/>
    <w:rsid w:val="00BE5EF5"/>
    <w:rsid w:val="00BE7E54"/>
    <w:rsid w:val="00BF063B"/>
    <w:rsid w:val="00BF1525"/>
    <w:rsid w:val="00BF1B33"/>
    <w:rsid w:val="00BF3A21"/>
    <w:rsid w:val="00BF48DD"/>
    <w:rsid w:val="00BF4A1F"/>
    <w:rsid w:val="00BF66AC"/>
    <w:rsid w:val="00C023DD"/>
    <w:rsid w:val="00C026E8"/>
    <w:rsid w:val="00C02CB8"/>
    <w:rsid w:val="00C0366A"/>
    <w:rsid w:val="00C03D69"/>
    <w:rsid w:val="00C05447"/>
    <w:rsid w:val="00C05777"/>
    <w:rsid w:val="00C05956"/>
    <w:rsid w:val="00C06BC0"/>
    <w:rsid w:val="00C06EEF"/>
    <w:rsid w:val="00C1049D"/>
    <w:rsid w:val="00C131F8"/>
    <w:rsid w:val="00C13561"/>
    <w:rsid w:val="00C1499D"/>
    <w:rsid w:val="00C15BEC"/>
    <w:rsid w:val="00C15E34"/>
    <w:rsid w:val="00C161B5"/>
    <w:rsid w:val="00C17434"/>
    <w:rsid w:val="00C17D25"/>
    <w:rsid w:val="00C17D75"/>
    <w:rsid w:val="00C203F5"/>
    <w:rsid w:val="00C20AC2"/>
    <w:rsid w:val="00C21699"/>
    <w:rsid w:val="00C23806"/>
    <w:rsid w:val="00C23C57"/>
    <w:rsid w:val="00C26712"/>
    <w:rsid w:val="00C26D3A"/>
    <w:rsid w:val="00C301F5"/>
    <w:rsid w:val="00C30F31"/>
    <w:rsid w:val="00C310E9"/>
    <w:rsid w:val="00C330CF"/>
    <w:rsid w:val="00C339D0"/>
    <w:rsid w:val="00C347D5"/>
    <w:rsid w:val="00C34E64"/>
    <w:rsid w:val="00C36C3E"/>
    <w:rsid w:val="00C37AF0"/>
    <w:rsid w:val="00C37FA2"/>
    <w:rsid w:val="00C40532"/>
    <w:rsid w:val="00C412B3"/>
    <w:rsid w:val="00C41F72"/>
    <w:rsid w:val="00C42656"/>
    <w:rsid w:val="00C42FAD"/>
    <w:rsid w:val="00C45684"/>
    <w:rsid w:val="00C4605D"/>
    <w:rsid w:val="00C50136"/>
    <w:rsid w:val="00C51186"/>
    <w:rsid w:val="00C5206B"/>
    <w:rsid w:val="00C520EC"/>
    <w:rsid w:val="00C5329D"/>
    <w:rsid w:val="00C54C11"/>
    <w:rsid w:val="00C54C57"/>
    <w:rsid w:val="00C55301"/>
    <w:rsid w:val="00C575BB"/>
    <w:rsid w:val="00C577DA"/>
    <w:rsid w:val="00C57BF4"/>
    <w:rsid w:val="00C60C89"/>
    <w:rsid w:val="00C62667"/>
    <w:rsid w:val="00C63156"/>
    <w:rsid w:val="00C637DE"/>
    <w:rsid w:val="00C66482"/>
    <w:rsid w:val="00C66B62"/>
    <w:rsid w:val="00C6713B"/>
    <w:rsid w:val="00C713F5"/>
    <w:rsid w:val="00C71D9A"/>
    <w:rsid w:val="00C724DE"/>
    <w:rsid w:val="00C7417B"/>
    <w:rsid w:val="00C7484C"/>
    <w:rsid w:val="00C74C29"/>
    <w:rsid w:val="00C75C0E"/>
    <w:rsid w:val="00C77004"/>
    <w:rsid w:val="00C7786D"/>
    <w:rsid w:val="00C811D9"/>
    <w:rsid w:val="00C81C5E"/>
    <w:rsid w:val="00C82783"/>
    <w:rsid w:val="00C827A7"/>
    <w:rsid w:val="00C82ACB"/>
    <w:rsid w:val="00C82D4C"/>
    <w:rsid w:val="00C84323"/>
    <w:rsid w:val="00C8551C"/>
    <w:rsid w:val="00C85DEF"/>
    <w:rsid w:val="00C87978"/>
    <w:rsid w:val="00C90305"/>
    <w:rsid w:val="00C91070"/>
    <w:rsid w:val="00C916CA"/>
    <w:rsid w:val="00C93289"/>
    <w:rsid w:val="00C9481F"/>
    <w:rsid w:val="00C94DA3"/>
    <w:rsid w:val="00C95990"/>
    <w:rsid w:val="00C96106"/>
    <w:rsid w:val="00CA17D9"/>
    <w:rsid w:val="00CA1BBE"/>
    <w:rsid w:val="00CA1C3A"/>
    <w:rsid w:val="00CA1F13"/>
    <w:rsid w:val="00CA4466"/>
    <w:rsid w:val="00CA73B5"/>
    <w:rsid w:val="00CA7716"/>
    <w:rsid w:val="00CA7D9D"/>
    <w:rsid w:val="00CA7DF3"/>
    <w:rsid w:val="00CB139A"/>
    <w:rsid w:val="00CB271F"/>
    <w:rsid w:val="00CC1DE6"/>
    <w:rsid w:val="00CC40CF"/>
    <w:rsid w:val="00CC44AF"/>
    <w:rsid w:val="00CC63CB"/>
    <w:rsid w:val="00CC6953"/>
    <w:rsid w:val="00CC73A5"/>
    <w:rsid w:val="00CC7ABE"/>
    <w:rsid w:val="00CD0680"/>
    <w:rsid w:val="00CD1D17"/>
    <w:rsid w:val="00CD2755"/>
    <w:rsid w:val="00CD3EB2"/>
    <w:rsid w:val="00CD40A8"/>
    <w:rsid w:val="00CD469E"/>
    <w:rsid w:val="00CD4EC4"/>
    <w:rsid w:val="00CD6178"/>
    <w:rsid w:val="00CD6C1E"/>
    <w:rsid w:val="00CD6D8E"/>
    <w:rsid w:val="00CD79AA"/>
    <w:rsid w:val="00CE229C"/>
    <w:rsid w:val="00CE25A6"/>
    <w:rsid w:val="00CE3896"/>
    <w:rsid w:val="00CE6C85"/>
    <w:rsid w:val="00CE73C2"/>
    <w:rsid w:val="00CF0D32"/>
    <w:rsid w:val="00CF69BA"/>
    <w:rsid w:val="00CF6C3C"/>
    <w:rsid w:val="00CF7CBE"/>
    <w:rsid w:val="00CF7E3D"/>
    <w:rsid w:val="00D009E1"/>
    <w:rsid w:val="00D00A86"/>
    <w:rsid w:val="00D00E02"/>
    <w:rsid w:val="00D0119E"/>
    <w:rsid w:val="00D027C3"/>
    <w:rsid w:val="00D03AC6"/>
    <w:rsid w:val="00D04D00"/>
    <w:rsid w:val="00D04ED1"/>
    <w:rsid w:val="00D05917"/>
    <w:rsid w:val="00D05AAB"/>
    <w:rsid w:val="00D06C95"/>
    <w:rsid w:val="00D06E30"/>
    <w:rsid w:val="00D0719B"/>
    <w:rsid w:val="00D0720D"/>
    <w:rsid w:val="00D10205"/>
    <w:rsid w:val="00D11976"/>
    <w:rsid w:val="00D11EF8"/>
    <w:rsid w:val="00D1259F"/>
    <w:rsid w:val="00D14884"/>
    <w:rsid w:val="00D160B0"/>
    <w:rsid w:val="00D16901"/>
    <w:rsid w:val="00D16FE4"/>
    <w:rsid w:val="00D22992"/>
    <w:rsid w:val="00D23C73"/>
    <w:rsid w:val="00D24EB2"/>
    <w:rsid w:val="00D26DA7"/>
    <w:rsid w:val="00D27004"/>
    <w:rsid w:val="00D27034"/>
    <w:rsid w:val="00D270D2"/>
    <w:rsid w:val="00D27336"/>
    <w:rsid w:val="00D27931"/>
    <w:rsid w:val="00D30780"/>
    <w:rsid w:val="00D310F8"/>
    <w:rsid w:val="00D3126F"/>
    <w:rsid w:val="00D31345"/>
    <w:rsid w:val="00D3228E"/>
    <w:rsid w:val="00D324A4"/>
    <w:rsid w:val="00D32E14"/>
    <w:rsid w:val="00D335F6"/>
    <w:rsid w:val="00D36CEC"/>
    <w:rsid w:val="00D37190"/>
    <w:rsid w:val="00D3722A"/>
    <w:rsid w:val="00D37F92"/>
    <w:rsid w:val="00D40082"/>
    <w:rsid w:val="00D43CE8"/>
    <w:rsid w:val="00D43EB1"/>
    <w:rsid w:val="00D45729"/>
    <w:rsid w:val="00D47690"/>
    <w:rsid w:val="00D546DC"/>
    <w:rsid w:val="00D55B29"/>
    <w:rsid w:val="00D55E18"/>
    <w:rsid w:val="00D55EA1"/>
    <w:rsid w:val="00D57C70"/>
    <w:rsid w:val="00D57CB2"/>
    <w:rsid w:val="00D616AB"/>
    <w:rsid w:val="00D61734"/>
    <w:rsid w:val="00D630DE"/>
    <w:rsid w:val="00D633ED"/>
    <w:rsid w:val="00D6621D"/>
    <w:rsid w:val="00D67DCB"/>
    <w:rsid w:val="00D67F37"/>
    <w:rsid w:val="00D70206"/>
    <w:rsid w:val="00D70433"/>
    <w:rsid w:val="00D7077C"/>
    <w:rsid w:val="00D725EF"/>
    <w:rsid w:val="00D74828"/>
    <w:rsid w:val="00D751FA"/>
    <w:rsid w:val="00D75352"/>
    <w:rsid w:val="00D754C1"/>
    <w:rsid w:val="00D75590"/>
    <w:rsid w:val="00D76459"/>
    <w:rsid w:val="00D767B0"/>
    <w:rsid w:val="00D7714B"/>
    <w:rsid w:val="00D772B4"/>
    <w:rsid w:val="00D7745A"/>
    <w:rsid w:val="00D77D4D"/>
    <w:rsid w:val="00D80493"/>
    <w:rsid w:val="00D80EF5"/>
    <w:rsid w:val="00D81D23"/>
    <w:rsid w:val="00D82852"/>
    <w:rsid w:val="00D83058"/>
    <w:rsid w:val="00D84DA3"/>
    <w:rsid w:val="00D85152"/>
    <w:rsid w:val="00D86A89"/>
    <w:rsid w:val="00D876CB"/>
    <w:rsid w:val="00D93972"/>
    <w:rsid w:val="00D93EB1"/>
    <w:rsid w:val="00D94597"/>
    <w:rsid w:val="00D96535"/>
    <w:rsid w:val="00D97439"/>
    <w:rsid w:val="00DA004B"/>
    <w:rsid w:val="00DA017F"/>
    <w:rsid w:val="00DA01FB"/>
    <w:rsid w:val="00DA0BA7"/>
    <w:rsid w:val="00DA0FD3"/>
    <w:rsid w:val="00DA23F4"/>
    <w:rsid w:val="00DA2686"/>
    <w:rsid w:val="00DA2EC9"/>
    <w:rsid w:val="00DA616D"/>
    <w:rsid w:val="00DA656C"/>
    <w:rsid w:val="00DA6A82"/>
    <w:rsid w:val="00DB043A"/>
    <w:rsid w:val="00DB05C8"/>
    <w:rsid w:val="00DB0E45"/>
    <w:rsid w:val="00DB1284"/>
    <w:rsid w:val="00DB14F9"/>
    <w:rsid w:val="00DB2EF1"/>
    <w:rsid w:val="00DB2EF8"/>
    <w:rsid w:val="00DB371A"/>
    <w:rsid w:val="00DB4FA4"/>
    <w:rsid w:val="00DB60B1"/>
    <w:rsid w:val="00DB681D"/>
    <w:rsid w:val="00DB6D46"/>
    <w:rsid w:val="00DB775D"/>
    <w:rsid w:val="00DC2B94"/>
    <w:rsid w:val="00DC484F"/>
    <w:rsid w:val="00DC5905"/>
    <w:rsid w:val="00DC5A38"/>
    <w:rsid w:val="00DC5F24"/>
    <w:rsid w:val="00DC7728"/>
    <w:rsid w:val="00DD1AE8"/>
    <w:rsid w:val="00DD35EC"/>
    <w:rsid w:val="00DD487B"/>
    <w:rsid w:val="00DD649A"/>
    <w:rsid w:val="00DD6A54"/>
    <w:rsid w:val="00DD7E4C"/>
    <w:rsid w:val="00DE065A"/>
    <w:rsid w:val="00DE1E1B"/>
    <w:rsid w:val="00DE4141"/>
    <w:rsid w:val="00DE45FB"/>
    <w:rsid w:val="00DE4FC2"/>
    <w:rsid w:val="00DE50E5"/>
    <w:rsid w:val="00DE7857"/>
    <w:rsid w:val="00DF010D"/>
    <w:rsid w:val="00DF085C"/>
    <w:rsid w:val="00DF0E20"/>
    <w:rsid w:val="00DF0FFE"/>
    <w:rsid w:val="00DF18DC"/>
    <w:rsid w:val="00DF1F19"/>
    <w:rsid w:val="00DF2A18"/>
    <w:rsid w:val="00DF32A2"/>
    <w:rsid w:val="00DF5745"/>
    <w:rsid w:val="00DF5F6A"/>
    <w:rsid w:val="00DF6BEF"/>
    <w:rsid w:val="00E0161A"/>
    <w:rsid w:val="00E01C31"/>
    <w:rsid w:val="00E023DA"/>
    <w:rsid w:val="00E02BA0"/>
    <w:rsid w:val="00E02C0C"/>
    <w:rsid w:val="00E055F9"/>
    <w:rsid w:val="00E05742"/>
    <w:rsid w:val="00E05DE1"/>
    <w:rsid w:val="00E066C3"/>
    <w:rsid w:val="00E06CD9"/>
    <w:rsid w:val="00E07592"/>
    <w:rsid w:val="00E10474"/>
    <w:rsid w:val="00E12B96"/>
    <w:rsid w:val="00E14422"/>
    <w:rsid w:val="00E17DC7"/>
    <w:rsid w:val="00E24114"/>
    <w:rsid w:val="00E243BF"/>
    <w:rsid w:val="00E2461E"/>
    <w:rsid w:val="00E24A76"/>
    <w:rsid w:val="00E24A98"/>
    <w:rsid w:val="00E26F50"/>
    <w:rsid w:val="00E30E40"/>
    <w:rsid w:val="00E31AAD"/>
    <w:rsid w:val="00E33382"/>
    <w:rsid w:val="00E33FB8"/>
    <w:rsid w:val="00E353B7"/>
    <w:rsid w:val="00E37C1A"/>
    <w:rsid w:val="00E37DEE"/>
    <w:rsid w:val="00E4126C"/>
    <w:rsid w:val="00E41297"/>
    <w:rsid w:val="00E44882"/>
    <w:rsid w:val="00E465DF"/>
    <w:rsid w:val="00E504BD"/>
    <w:rsid w:val="00E52839"/>
    <w:rsid w:val="00E54181"/>
    <w:rsid w:val="00E552F8"/>
    <w:rsid w:val="00E56B3D"/>
    <w:rsid w:val="00E6122E"/>
    <w:rsid w:val="00E616D4"/>
    <w:rsid w:val="00E62002"/>
    <w:rsid w:val="00E6255F"/>
    <w:rsid w:val="00E6357E"/>
    <w:rsid w:val="00E635B3"/>
    <w:rsid w:val="00E6662E"/>
    <w:rsid w:val="00E67E89"/>
    <w:rsid w:val="00E70DFE"/>
    <w:rsid w:val="00E74657"/>
    <w:rsid w:val="00E7700C"/>
    <w:rsid w:val="00E80C46"/>
    <w:rsid w:val="00E8123D"/>
    <w:rsid w:val="00E81B65"/>
    <w:rsid w:val="00E81C8D"/>
    <w:rsid w:val="00E821A1"/>
    <w:rsid w:val="00E829CB"/>
    <w:rsid w:val="00E83850"/>
    <w:rsid w:val="00E8449D"/>
    <w:rsid w:val="00E84FE7"/>
    <w:rsid w:val="00E860DC"/>
    <w:rsid w:val="00E86E97"/>
    <w:rsid w:val="00E86FCB"/>
    <w:rsid w:val="00E87EC0"/>
    <w:rsid w:val="00E907A6"/>
    <w:rsid w:val="00E909BD"/>
    <w:rsid w:val="00E90D7D"/>
    <w:rsid w:val="00E91A2B"/>
    <w:rsid w:val="00E91B02"/>
    <w:rsid w:val="00E93372"/>
    <w:rsid w:val="00E97C75"/>
    <w:rsid w:val="00EA0E38"/>
    <w:rsid w:val="00EA12F9"/>
    <w:rsid w:val="00EA1776"/>
    <w:rsid w:val="00EA2406"/>
    <w:rsid w:val="00EA2870"/>
    <w:rsid w:val="00EA2AAC"/>
    <w:rsid w:val="00EA3351"/>
    <w:rsid w:val="00EA38FE"/>
    <w:rsid w:val="00EA391B"/>
    <w:rsid w:val="00EA5BC9"/>
    <w:rsid w:val="00EA5DC5"/>
    <w:rsid w:val="00EA6689"/>
    <w:rsid w:val="00EA739E"/>
    <w:rsid w:val="00EA7482"/>
    <w:rsid w:val="00EB39CD"/>
    <w:rsid w:val="00EB60A9"/>
    <w:rsid w:val="00EC32DF"/>
    <w:rsid w:val="00EC55C2"/>
    <w:rsid w:val="00EC6AA2"/>
    <w:rsid w:val="00ED0F04"/>
    <w:rsid w:val="00ED1B4C"/>
    <w:rsid w:val="00ED24F5"/>
    <w:rsid w:val="00ED4E3A"/>
    <w:rsid w:val="00ED6057"/>
    <w:rsid w:val="00ED712C"/>
    <w:rsid w:val="00EE3528"/>
    <w:rsid w:val="00EE4AD2"/>
    <w:rsid w:val="00EF25FA"/>
    <w:rsid w:val="00EF5565"/>
    <w:rsid w:val="00F036EE"/>
    <w:rsid w:val="00F03F3E"/>
    <w:rsid w:val="00F07D29"/>
    <w:rsid w:val="00F12B16"/>
    <w:rsid w:val="00F12E8C"/>
    <w:rsid w:val="00F1411D"/>
    <w:rsid w:val="00F14AF5"/>
    <w:rsid w:val="00F17369"/>
    <w:rsid w:val="00F178C6"/>
    <w:rsid w:val="00F20C23"/>
    <w:rsid w:val="00F21429"/>
    <w:rsid w:val="00F22799"/>
    <w:rsid w:val="00F23EA1"/>
    <w:rsid w:val="00F24966"/>
    <w:rsid w:val="00F24E35"/>
    <w:rsid w:val="00F30CBC"/>
    <w:rsid w:val="00F31504"/>
    <w:rsid w:val="00F32196"/>
    <w:rsid w:val="00F33511"/>
    <w:rsid w:val="00F34317"/>
    <w:rsid w:val="00F3462F"/>
    <w:rsid w:val="00F348BC"/>
    <w:rsid w:val="00F34C35"/>
    <w:rsid w:val="00F35070"/>
    <w:rsid w:val="00F3758A"/>
    <w:rsid w:val="00F37665"/>
    <w:rsid w:val="00F37D52"/>
    <w:rsid w:val="00F404FA"/>
    <w:rsid w:val="00F4154A"/>
    <w:rsid w:val="00F4223D"/>
    <w:rsid w:val="00F448F7"/>
    <w:rsid w:val="00F4523E"/>
    <w:rsid w:val="00F478E4"/>
    <w:rsid w:val="00F50483"/>
    <w:rsid w:val="00F55705"/>
    <w:rsid w:val="00F57A5B"/>
    <w:rsid w:val="00F61AB6"/>
    <w:rsid w:val="00F63509"/>
    <w:rsid w:val="00F64684"/>
    <w:rsid w:val="00F66A9F"/>
    <w:rsid w:val="00F67539"/>
    <w:rsid w:val="00F67B0E"/>
    <w:rsid w:val="00F70279"/>
    <w:rsid w:val="00F70739"/>
    <w:rsid w:val="00F713CC"/>
    <w:rsid w:val="00F7159F"/>
    <w:rsid w:val="00F734F9"/>
    <w:rsid w:val="00F74F10"/>
    <w:rsid w:val="00F770A7"/>
    <w:rsid w:val="00F7787D"/>
    <w:rsid w:val="00F77D48"/>
    <w:rsid w:val="00F77DC3"/>
    <w:rsid w:val="00F8036A"/>
    <w:rsid w:val="00F822F7"/>
    <w:rsid w:val="00F832DB"/>
    <w:rsid w:val="00F8520D"/>
    <w:rsid w:val="00F869DC"/>
    <w:rsid w:val="00F86E8E"/>
    <w:rsid w:val="00F90E29"/>
    <w:rsid w:val="00F91696"/>
    <w:rsid w:val="00F927D2"/>
    <w:rsid w:val="00F9293E"/>
    <w:rsid w:val="00F93FD0"/>
    <w:rsid w:val="00F95106"/>
    <w:rsid w:val="00F95F78"/>
    <w:rsid w:val="00F9759E"/>
    <w:rsid w:val="00FA1E5A"/>
    <w:rsid w:val="00FA2843"/>
    <w:rsid w:val="00FA37CC"/>
    <w:rsid w:val="00FA3A07"/>
    <w:rsid w:val="00FA3A3E"/>
    <w:rsid w:val="00FA3E16"/>
    <w:rsid w:val="00FA41AA"/>
    <w:rsid w:val="00FA47C7"/>
    <w:rsid w:val="00FB388B"/>
    <w:rsid w:val="00FB4DA0"/>
    <w:rsid w:val="00FB5CAF"/>
    <w:rsid w:val="00FB5F76"/>
    <w:rsid w:val="00FB5FA7"/>
    <w:rsid w:val="00FC08B9"/>
    <w:rsid w:val="00FC1624"/>
    <w:rsid w:val="00FC2185"/>
    <w:rsid w:val="00FC2708"/>
    <w:rsid w:val="00FC2FA3"/>
    <w:rsid w:val="00FC5C62"/>
    <w:rsid w:val="00FC78D7"/>
    <w:rsid w:val="00FD0E13"/>
    <w:rsid w:val="00FD163C"/>
    <w:rsid w:val="00FD2661"/>
    <w:rsid w:val="00FD50D7"/>
    <w:rsid w:val="00FD5D1B"/>
    <w:rsid w:val="00FD665A"/>
    <w:rsid w:val="00FE09B3"/>
    <w:rsid w:val="00FE10E2"/>
    <w:rsid w:val="00FE16FC"/>
    <w:rsid w:val="00FE2A82"/>
    <w:rsid w:val="00FE2D20"/>
    <w:rsid w:val="00FE3B65"/>
    <w:rsid w:val="00FE4804"/>
    <w:rsid w:val="00FE48B2"/>
    <w:rsid w:val="00FF2330"/>
    <w:rsid w:val="00FF24E4"/>
    <w:rsid w:val="00FF5163"/>
    <w:rsid w:val="00FF57F3"/>
    <w:rsid w:val="00FF5D38"/>
    <w:rsid w:val="00FF788B"/>
    <w:rsid w:val="00FF7B2C"/>
    <w:rsid w:val="00FF7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B7508"/>
  </w:style>
  <w:style w:type="paragraph" w:styleId="a4">
    <w:name w:val="header"/>
    <w:basedOn w:val="a"/>
    <w:rsid w:val="00BB7508"/>
    <w:pPr>
      <w:pBdr>
        <w:bottom w:val="single" w:sz="6" w:space="1" w:color="auto"/>
      </w:pBdr>
      <w:tabs>
        <w:tab w:val="center" w:pos="4153"/>
        <w:tab w:val="right" w:pos="8306"/>
      </w:tabs>
      <w:snapToGrid w:val="0"/>
      <w:jc w:val="center"/>
    </w:pPr>
    <w:rPr>
      <w:sz w:val="18"/>
      <w:szCs w:val="18"/>
    </w:rPr>
  </w:style>
  <w:style w:type="paragraph" w:styleId="a5">
    <w:name w:val="footer"/>
    <w:basedOn w:val="a"/>
    <w:rsid w:val="00BB7508"/>
    <w:pPr>
      <w:tabs>
        <w:tab w:val="center" w:pos="4153"/>
        <w:tab w:val="right" w:pos="8306"/>
      </w:tabs>
      <w:snapToGrid w:val="0"/>
      <w:jc w:val="left"/>
    </w:pPr>
    <w:rPr>
      <w:sz w:val="18"/>
      <w:szCs w:val="18"/>
    </w:rPr>
  </w:style>
  <w:style w:type="paragraph" w:customStyle="1" w:styleId="CharChar">
    <w:name w:val="Char Char"/>
    <w:basedOn w:val="a"/>
    <w:rsid w:val="00FC2185"/>
    <w:pPr>
      <w:widowControl/>
      <w:spacing w:after="160" w:line="240" w:lineRule="exact"/>
      <w:jc w:val="left"/>
    </w:pPr>
    <w:rPr>
      <w:rFonts w:ascii="Verdana" w:hAnsi="Verdana"/>
      <w:kern w:val="0"/>
      <w:sz w:val="20"/>
      <w:lang w:eastAsia="en-US"/>
    </w:rPr>
  </w:style>
  <w:style w:type="paragraph" w:customStyle="1" w:styleId="CharChar0">
    <w:name w:val="Char Char"/>
    <w:basedOn w:val="a"/>
    <w:rsid w:val="00FC2185"/>
    <w:pPr>
      <w:widowControl/>
      <w:spacing w:after="160" w:line="240" w:lineRule="exact"/>
      <w:jc w:val="left"/>
    </w:pPr>
    <w:rPr>
      <w:rFonts w:ascii="Verdana" w:hAnsi="Verdana"/>
      <w:kern w:val="0"/>
      <w:sz w:val="20"/>
      <w:lang w:eastAsia="en-US"/>
    </w:rPr>
  </w:style>
  <w:style w:type="paragraph" w:customStyle="1" w:styleId="Char">
    <w:name w:val="Char"/>
    <w:basedOn w:val="a"/>
    <w:rsid w:val="006D38B0"/>
    <w:pPr>
      <w:widowControl/>
      <w:spacing w:after="160" w:line="240" w:lineRule="exact"/>
      <w:jc w:val="left"/>
    </w:pPr>
    <w:rPr>
      <w:rFonts w:ascii="Verdana" w:hAnsi="Verdana"/>
      <w:kern w:val="0"/>
      <w:sz w:val="20"/>
      <w:szCs w:val="20"/>
      <w:lang w:eastAsia="en-US"/>
    </w:rPr>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rsid w:val="00AE2FDF"/>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2">
    <w:name w:val="Char2"/>
    <w:basedOn w:val="a"/>
    <w:rsid w:val="00446D63"/>
    <w:pPr>
      <w:widowControl/>
      <w:spacing w:after="160" w:line="240" w:lineRule="exact"/>
      <w:jc w:val="left"/>
    </w:pPr>
    <w:rPr>
      <w:rFonts w:ascii="Verdana" w:hAnsi="Verdana"/>
      <w:kern w:val="0"/>
      <w:sz w:val="20"/>
      <w:szCs w:val="20"/>
      <w:lang w:eastAsia="en-US"/>
    </w:rPr>
  </w:style>
  <w:style w:type="paragraph" w:customStyle="1" w:styleId="Char0">
    <w:name w:val="Char"/>
    <w:basedOn w:val="a"/>
    <w:rsid w:val="002D3F9A"/>
    <w:pPr>
      <w:widowControl/>
      <w:spacing w:after="160" w:line="240" w:lineRule="exact"/>
      <w:jc w:val="left"/>
    </w:pPr>
    <w:rPr>
      <w:rFonts w:ascii="Verdana" w:hAnsi="Verdana"/>
      <w:kern w:val="0"/>
      <w:sz w:val="20"/>
      <w:szCs w:val="20"/>
      <w:lang w:eastAsia="en-US"/>
    </w:rPr>
  </w:style>
  <w:style w:type="paragraph" w:customStyle="1" w:styleId="Char1CharChar2Char">
    <w:name w:val="Char1 Char Char2 Char"/>
    <w:basedOn w:val="a"/>
    <w:rsid w:val="00CA4466"/>
    <w:pPr>
      <w:tabs>
        <w:tab w:val="left" w:pos="1280"/>
      </w:tabs>
      <w:snapToGrid w:val="0"/>
      <w:spacing w:line="360" w:lineRule="auto"/>
      <w:ind w:left="1260" w:hanging="720"/>
    </w:pPr>
  </w:style>
  <w:style w:type="paragraph" w:customStyle="1" w:styleId="Style1">
    <w:name w:val="_Style 1"/>
    <w:basedOn w:val="a"/>
    <w:rsid w:val="00D616AB"/>
    <w:pPr>
      <w:spacing w:before="120" w:after="120"/>
    </w:pPr>
    <w:rPr>
      <w:szCs w:val="20"/>
    </w:rPr>
  </w:style>
  <w:style w:type="character" w:styleId="a6">
    <w:name w:val="Emphasis"/>
    <w:uiPriority w:val="20"/>
    <w:qFormat/>
    <w:rsid w:val="00CF69BA"/>
    <w:rPr>
      <w:i/>
      <w:iCs/>
    </w:rPr>
  </w:style>
  <w:style w:type="paragraph" w:customStyle="1" w:styleId="CharChar1CharCharCharCharCharCharChar">
    <w:name w:val="Char Char1 Char Char Char Char Char Char Char"/>
    <w:basedOn w:val="a"/>
    <w:rsid w:val="00C5206B"/>
    <w:pPr>
      <w:widowControl/>
      <w:spacing w:after="160" w:line="240" w:lineRule="exact"/>
      <w:jc w:val="left"/>
    </w:pPr>
    <w:rPr>
      <w:rFonts w:ascii="Tahoma" w:eastAsia="Times New Roman" w:hAnsi="Tahoma" w:cs="Tahoma"/>
      <w:kern w:val="0"/>
      <w:sz w:val="20"/>
      <w:szCs w:val="20"/>
      <w:lang w:eastAsia="en-US"/>
    </w:rPr>
  </w:style>
  <w:style w:type="paragraph" w:styleId="a7">
    <w:name w:val="Normal (Web)"/>
    <w:basedOn w:val="a"/>
    <w:uiPriority w:val="99"/>
    <w:unhideWhenUsed/>
    <w:rsid w:val="00071093"/>
    <w:pPr>
      <w:widowControl/>
      <w:spacing w:before="100" w:beforeAutospacing="1" w:after="100" w:afterAutospacing="1"/>
      <w:jc w:val="left"/>
    </w:pPr>
    <w:rPr>
      <w:rFonts w:ascii="宋体" w:hAnsi="宋体" w:cs="宋体"/>
      <w:kern w:val="0"/>
      <w:sz w:val="24"/>
    </w:rPr>
  </w:style>
  <w:style w:type="paragraph" w:styleId="a8">
    <w:name w:val="Date"/>
    <w:basedOn w:val="a"/>
    <w:next w:val="a"/>
    <w:link w:val="Char1"/>
    <w:rsid w:val="009A47A7"/>
    <w:pPr>
      <w:ind w:leftChars="2500" w:left="100"/>
    </w:pPr>
  </w:style>
  <w:style w:type="character" w:customStyle="1" w:styleId="Char1">
    <w:name w:val="日期 Char"/>
    <w:link w:val="a8"/>
    <w:rsid w:val="009A47A7"/>
    <w:rPr>
      <w:kern w:val="2"/>
      <w:sz w:val="21"/>
      <w:szCs w:val="24"/>
    </w:rPr>
  </w:style>
  <w:style w:type="paragraph" w:styleId="a9">
    <w:name w:val="Balloon Text"/>
    <w:basedOn w:val="a"/>
    <w:link w:val="Char3"/>
    <w:rsid w:val="00322A72"/>
    <w:rPr>
      <w:sz w:val="18"/>
      <w:szCs w:val="18"/>
    </w:rPr>
  </w:style>
  <w:style w:type="character" w:customStyle="1" w:styleId="Char3">
    <w:name w:val="批注框文本 Char"/>
    <w:link w:val="a9"/>
    <w:rsid w:val="00322A72"/>
    <w:rPr>
      <w:kern w:val="2"/>
      <w:sz w:val="18"/>
      <w:szCs w:val="18"/>
    </w:rPr>
  </w:style>
  <w:style w:type="character" w:styleId="aa">
    <w:name w:val="Hyperlink"/>
    <w:rsid w:val="003C16A0"/>
    <w:rPr>
      <w:color w:val="0000FF"/>
      <w:u w:val="single"/>
    </w:rPr>
  </w:style>
  <w:style w:type="paragraph" w:customStyle="1" w:styleId="CharCharChar1">
    <w:name w:val="Char Char Char1"/>
    <w:basedOn w:val="a"/>
    <w:rsid w:val="007928BE"/>
    <w:rPr>
      <w:rFonts w:ascii="Calibri" w:eastAsia="仿宋_GB2312" w:hAnsi="Calibri" w:cs="宋体"/>
      <w:color w:val="000000"/>
      <w:sz w:val="24"/>
    </w:rPr>
  </w:style>
  <w:style w:type="character" w:customStyle="1" w:styleId="apple-converted-space">
    <w:name w:val="apple-converted-space"/>
    <w:basedOn w:val="a0"/>
    <w:rsid w:val="00724816"/>
    <w:rPr>
      <w:rFonts w:cs="Times New Roman"/>
    </w:rPr>
  </w:style>
</w:styles>
</file>

<file path=word/webSettings.xml><?xml version="1.0" encoding="utf-8"?>
<w:webSettings xmlns:r="http://schemas.openxmlformats.org/officeDocument/2006/relationships" xmlns:w="http://schemas.openxmlformats.org/wordprocessingml/2006/main">
  <w:divs>
    <w:div w:id="1125319196">
      <w:bodyDiv w:val="1"/>
      <w:marLeft w:val="0"/>
      <w:marRight w:val="0"/>
      <w:marTop w:val="0"/>
      <w:marBottom w:val="0"/>
      <w:divBdr>
        <w:top w:val="none" w:sz="0" w:space="0" w:color="auto"/>
        <w:left w:val="none" w:sz="0" w:space="0" w:color="auto"/>
        <w:bottom w:val="none" w:sz="0" w:space="0" w:color="auto"/>
        <w:right w:val="none" w:sz="0" w:space="0" w:color="auto"/>
      </w:divBdr>
    </w:div>
    <w:div w:id="1278561063">
      <w:bodyDiv w:val="1"/>
      <w:marLeft w:val="0"/>
      <w:marRight w:val="0"/>
      <w:marTop w:val="0"/>
      <w:marBottom w:val="0"/>
      <w:divBdr>
        <w:top w:val="none" w:sz="0" w:space="0" w:color="auto"/>
        <w:left w:val="none" w:sz="0" w:space="0" w:color="auto"/>
        <w:bottom w:val="none" w:sz="0" w:space="0" w:color="auto"/>
        <w:right w:val="none" w:sz="0" w:space="0" w:color="auto"/>
      </w:divBdr>
    </w:div>
    <w:div w:id="1551304701">
      <w:bodyDiv w:val="1"/>
      <w:marLeft w:val="0"/>
      <w:marRight w:val="0"/>
      <w:marTop w:val="0"/>
      <w:marBottom w:val="0"/>
      <w:divBdr>
        <w:top w:val="none" w:sz="0" w:space="0" w:color="auto"/>
        <w:left w:val="none" w:sz="0" w:space="0" w:color="auto"/>
        <w:bottom w:val="none" w:sz="0" w:space="0" w:color="auto"/>
        <w:right w:val="none" w:sz="0" w:space="0" w:color="auto"/>
      </w:divBdr>
    </w:div>
    <w:div w:id="1951619778">
      <w:bodyDiv w:val="1"/>
      <w:marLeft w:val="0"/>
      <w:marRight w:val="0"/>
      <w:marTop w:val="0"/>
      <w:marBottom w:val="0"/>
      <w:divBdr>
        <w:top w:val="none" w:sz="0" w:space="0" w:color="auto"/>
        <w:left w:val="none" w:sz="0" w:space="0" w:color="auto"/>
        <w:bottom w:val="none" w:sz="0" w:space="0" w:color="auto"/>
        <w:right w:val="none" w:sz="0" w:space="0" w:color="auto"/>
      </w:divBdr>
      <w:divsChild>
        <w:div w:id="206991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72AE-5F0F-4314-8384-9BE88E5A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6842</TotalTime>
  <Pages>13</Pages>
  <Words>1072</Words>
  <Characters>6114</Characters>
  <Application>Microsoft Office Word</Application>
  <DocSecurity>0</DocSecurity>
  <Lines>50</Lines>
  <Paragraphs>14</Paragraphs>
  <ScaleCrop>false</ScaleCrop>
  <Company>MC SYSTEM</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滕城管发〔2015〕  号</dc:title>
  <dc:creator>MC SYSTEM</dc:creator>
  <cp:lastModifiedBy>admin</cp:lastModifiedBy>
  <cp:revision>12</cp:revision>
  <cp:lastPrinted>2019-01-24T07:06:00Z</cp:lastPrinted>
  <dcterms:created xsi:type="dcterms:W3CDTF">2015-02-15T01:09:00Z</dcterms:created>
  <dcterms:modified xsi:type="dcterms:W3CDTF">2019-02-12T11:42:00Z</dcterms:modified>
</cp:coreProperties>
</file>